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rPr>
        <w:id w:val="-1398818224"/>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8504"/>
          </w:tblGrid>
          <w:tr w:rsidR="003A3D6B" w14:paraId="0ACDD3AC" w14:textId="77777777" w:rsidTr="00B8589E">
            <w:trPr>
              <w:trHeight w:val="2404"/>
              <w:jc w:val="center"/>
            </w:trPr>
            <w:tc>
              <w:tcPr>
                <w:tcW w:w="5000" w:type="pct"/>
              </w:tcPr>
              <w:p w14:paraId="1728944C" w14:textId="0D290B5B" w:rsidR="003A3D6B" w:rsidRDefault="003A3D6B" w:rsidP="00B8589E">
                <w:pPr>
                  <w:ind w:left="708" w:hanging="708"/>
                  <w:jc w:val="center"/>
                  <w:rPr>
                    <w:rFonts w:asciiTheme="majorHAnsi" w:eastAsiaTheme="majorEastAsia" w:hAnsiTheme="majorHAnsi" w:cstheme="majorBidi"/>
                    <w:caps/>
                  </w:rPr>
                </w:pPr>
                <w:r>
                  <w:rPr>
                    <w:noProof/>
                    <w:lang w:val="en-GB" w:eastAsia="en-GB"/>
                  </w:rPr>
                  <mc:AlternateContent>
                    <mc:Choice Requires="wps">
                      <w:drawing>
                        <wp:anchor distT="0" distB="0" distL="114300" distR="114300" simplePos="0" relativeHeight="251660288" behindDoc="1" locked="0" layoutInCell="1" allowOverlap="1" wp14:anchorId="63CCB344" wp14:editId="3F063608">
                          <wp:simplePos x="0" y="0"/>
                          <wp:positionH relativeFrom="column">
                            <wp:posOffset>-318135</wp:posOffset>
                          </wp:positionH>
                          <wp:positionV relativeFrom="paragraph">
                            <wp:posOffset>1416051</wp:posOffset>
                          </wp:positionV>
                          <wp:extent cx="5935980" cy="3726180"/>
                          <wp:effectExtent l="0" t="0" r="7620" b="7620"/>
                          <wp:wrapNone/>
                          <wp:docPr id="5" name="5 Rectángulo"/>
                          <wp:cNvGraphicFramePr/>
                          <a:graphic xmlns:a="http://schemas.openxmlformats.org/drawingml/2006/main">
                            <a:graphicData uri="http://schemas.microsoft.com/office/word/2010/wordprocessingShape">
                              <wps:wsp>
                                <wps:cNvSpPr/>
                                <wps:spPr>
                                  <a:xfrm>
                                    <a:off x="0" y="0"/>
                                    <a:ext cx="5935980" cy="3726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67619" id="5 Rectángulo" o:spid="_x0000_s1026" style="position:absolute;margin-left:-25.05pt;margin-top:111.5pt;width:467.4pt;height:29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" fillcolor="white [3212]" stroked="f" strokeweight="1pt"/>
                      </w:pict>
                    </mc:Fallback>
                  </mc:AlternateContent>
                </w:r>
                <w:r>
                  <w:rPr>
                    <w:rFonts w:ascii="Times New Roman" w:hAnsi="Times New Roman" w:cs="Times New Roman"/>
                    <w:b/>
                    <w:i/>
                    <w:noProof/>
                    <w:sz w:val="52"/>
                    <w:szCs w:val="52"/>
                  </w:rPr>
                  <w:drawing>
                    <wp:inline distT="0" distB="0" distL="0" distR="0" wp14:anchorId="7AA5493E" wp14:editId="31F7CFA7">
                      <wp:extent cx="1905266" cy="1905266"/>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_comesa@2x (2).png"/>
                              <pic:cNvPicPr/>
                            </pic:nvPicPr>
                            <pic:blipFill>
                              <a:blip r:embed="rId10">
                                <a:extLst>
                                  <a:ext uri="{28A0092B-C50C-407E-A947-70E740481C1C}">
                                    <a14:useLocalDpi xmlns:a14="http://schemas.microsoft.com/office/drawing/2010/main" val="0"/>
                                  </a:ext>
                                </a:extLst>
                              </a:blip>
                              <a:stretch>
                                <a:fillRect/>
                              </a:stretch>
                            </pic:blipFill>
                            <pic:spPr>
                              <a:xfrm>
                                <a:off x="0" y="0"/>
                                <a:ext cx="1905266" cy="1905266"/>
                              </a:xfrm>
                              <a:prstGeom prst="rect">
                                <a:avLst/>
                              </a:prstGeom>
                            </pic:spPr>
                          </pic:pic>
                        </a:graphicData>
                      </a:graphic>
                    </wp:inline>
                  </w:drawing>
                </w:r>
              </w:p>
            </w:tc>
          </w:tr>
          <w:tr w:rsidR="003A3D6B" w:rsidRPr="00C714B4" w14:paraId="0A63DBFA" w14:textId="77777777" w:rsidTr="00B8589E">
            <w:trPr>
              <w:trHeight w:val="1440"/>
              <w:jc w:val="center"/>
            </w:trPr>
            <w:sdt>
              <w:sdtPr>
                <w:rPr>
                  <w:b/>
                  <w:color w:val="000000" w:themeColor="text1"/>
                  <w:sz w:val="36"/>
                  <w:szCs w:val="36"/>
                  <w:lang w:val="en-US"/>
                </w:rPr>
                <w:alias w:val="Título"/>
                <w:tag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153E1978" w14:textId="66C32829" w:rsidR="003A3D6B" w:rsidRPr="004836DC" w:rsidRDefault="003A3D6B" w:rsidP="00B8589E">
                    <w:pPr>
                      <w:spacing w:line="240" w:lineRule="auto"/>
                      <w:jc w:val="center"/>
                      <w:rPr>
                        <w:rFonts w:asciiTheme="majorHAnsi" w:eastAsiaTheme="majorEastAsia" w:hAnsiTheme="majorHAnsi" w:cstheme="majorBidi"/>
                        <w:sz w:val="80"/>
                        <w:szCs w:val="80"/>
                        <w:lang w:val="en-GB"/>
                      </w:rPr>
                    </w:pPr>
                    <w:r>
                      <w:rPr>
                        <w:b/>
                        <w:color w:val="000000" w:themeColor="text1"/>
                        <w:sz w:val="36"/>
                        <w:szCs w:val="36"/>
                        <w:lang w:val="en-US"/>
                      </w:rPr>
                      <w:t xml:space="preserve">     </w:t>
                    </w:r>
                  </w:p>
                </w:tc>
              </w:sdtContent>
            </w:sdt>
          </w:tr>
          <w:tr w:rsidR="003A3D6B" w:rsidRPr="00565B7F" w14:paraId="396B485A" w14:textId="77777777" w:rsidTr="00B8589E">
            <w:trPr>
              <w:trHeight w:val="1440"/>
              <w:jc w:val="center"/>
            </w:trPr>
            <w:tc>
              <w:tcPr>
                <w:tcW w:w="5000" w:type="pct"/>
                <w:vAlign w:val="center"/>
              </w:tcPr>
              <w:p w14:paraId="33FAAEF5" w14:textId="77777777" w:rsidR="003A3D6B" w:rsidRPr="00E4313C" w:rsidRDefault="003A3D6B" w:rsidP="00B8589E">
                <w:pPr>
                  <w:pStyle w:val="Default"/>
                  <w:jc w:val="center"/>
                  <w:rPr>
                    <w:rFonts w:asciiTheme="minorHAnsi" w:hAnsiTheme="minorHAnsi" w:cstheme="minorBidi"/>
                    <w:smallCaps/>
                    <w:color w:val="990033"/>
                    <w:sz w:val="40"/>
                    <w:szCs w:val="40"/>
                    <w:lang w:val="en-GB"/>
                  </w:rPr>
                </w:pPr>
                <w:r>
                  <w:rPr>
                    <w:rFonts w:asciiTheme="minorHAnsi" w:hAnsiTheme="minorHAnsi" w:cstheme="minorBidi"/>
                    <w:b/>
                    <w:color w:val="000000" w:themeColor="text1"/>
                    <w:sz w:val="32"/>
                    <w:szCs w:val="22"/>
                    <w:lang w:val="en-US"/>
                  </w:rPr>
                  <w:t>SYSTEM</w:t>
                </w:r>
                <w:r w:rsidRPr="00867E34">
                  <w:rPr>
                    <w:rFonts w:asciiTheme="minorHAnsi" w:hAnsiTheme="minorHAnsi" w:cstheme="minorBidi"/>
                    <w:b/>
                    <w:color w:val="000000" w:themeColor="text1"/>
                    <w:sz w:val="32"/>
                    <w:szCs w:val="22"/>
                    <w:lang w:val="en-US"/>
                  </w:rPr>
                  <w:t xml:space="preserve"> R</w:t>
                </w:r>
                <w:r>
                  <w:rPr>
                    <w:rFonts w:asciiTheme="minorHAnsi" w:hAnsiTheme="minorHAnsi" w:cstheme="minorBidi"/>
                    <w:b/>
                    <w:color w:val="000000" w:themeColor="text1"/>
                    <w:sz w:val="32"/>
                    <w:szCs w:val="22"/>
                    <w:lang w:val="en-US"/>
                  </w:rPr>
                  <w:t>EQUIREMENTS</w:t>
                </w:r>
                <w:r w:rsidRPr="00867E34">
                  <w:rPr>
                    <w:rFonts w:asciiTheme="minorHAnsi" w:hAnsiTheme="minorHAnsi" w:cstheme="minorBidi"/>
                    <w:b/>
                    <w:color w:val="000000" w:themeColor="text1"/>
                    <w:sz w:val="32"/>
                    <w:szCs w:val="22"/>
                    <w:lang w:val="en-US"/>
                  </w:rPr>
                  <w:t xml:space="preserve"> S</w:t>
                </w:r>
                <w:r>
                  <w:rPr>
                    <w:rFonts w:asciiTheme="minorHAnsi" w:hAnsiTheme="minorHAnsi" w:cstheme="minorBidi"/>
                    <w:b/>
                    <w:color w:val="000000" w:themeColor="text1"/>
                    <w:sz w:val="32"/>
                    <w:szCs w:val="22"/>
                    <w:lang w:val="en-US"/>
                  </w:rPr>
                  <w:t>PECIFICATION</w:t>
                </w:r>
                <w:r w:rsidRPr="00867E34">
                  <w:rPr>
                    <w:rFonts w:asciiTheme="minorHAnsi" w:hAnsiTheme="minorHAnsi" w:cstheme="minorBidi"/>
                    <w:b/>
                    <w:color w:val="000000" w:themeColor="text1"/>
                    <w:sz w:val="32"/>
                    <w:szCs w:val="22"/>
                    <w:lang w:val="en-US"/>
                  </w:rPr>
                  <w:t xml:space="preserve"> (SRS)</w:t>
                </w:r>
                <w:r>
                  <w:rPr>
                    <w:rFonts w:asciiTheme="minorHAnsi" w:hAnsiTheme="minorHAnsi" w:cstheme="minorBidi"/>
                    <w:b/>
                    <w:color w:val="000000" w:themeColor="text1"/>
                    <w:sz w:val="32"/>
                    <w:szCs w:val="22"/>
                    <w:lang w:val="en-US"/>
                  </w:rPr>
                  <w:t xml:space="preserve"> DOCUMENT</w:t>
                </w:r>
              </w:p>
              <w:p w14:paraId="3316BC21" w14:textId="77777777" w:rsidR="003A3D6B" w:rsidRPr="00867E34" w:rsidRDefault="003A3D6B" w:rsidP="00B8589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2"/>
                  <w:gridCol w:w="5256"/>
                </w:tblGrid>
                <w:tr w:rsidR="003A3D6B" w:rsidRPr="00867E34" w14:paraId="583C9D40" w14:textId="77777777" w:rsidTr="003A3D6B">
                  <w:tc>
                    <w:tcPr>
                      <w:tcW w:w="3032" w:type="dxa"/>
                    </w:tcPr>
                    <w:p w14:paraId="53153F46" w14:textId="77777777" w:rsidR="003A3D6B" w:rsidRPr="00867E34" w:rsidRDefault="003A3D6B" w:rsidP="00B8589E">
                      <w:pPr>
                        <w:jc w:val="right"/>
                        <w:rPr>
                          <w:b/>
                          <w:smallCaps/>
                          <w:sz w:val="28"/>
                          <w:szCs w:val="28"/>
                          <w:lang w:val="en-US"/>
                        </w:rPr>
                      </w:pPr>
                      <w:r w:rsidRPr="003A3D6B">
                        <w:rPr>
                          <w:b/>
                          <w:smallCaps/>
                          <w:color w:val="4472C4" w:themeColor="accent1"/>
                          <w:sz w:val="28"/>
                          <w:szCs w:val="28"/>
                          <w:lang w:val="en-US"/>
                        </w:rPr>
                        <w:t>Version:</w:t>
                      </w:r>
                    </w:p>
                  </w:tc>
                  <w:sdt>
                    <w:sdtPr>
                      <w:alias w:val="Versión"/>
                      <w:tag w:val="Versión"/>
                      <w:id w:val="-1697923982"/>
                    </w:sdtPr>
                    <w:sdtEndPr/>
                    <w:sdtContent>
                      <w:tc>
                        <w:tcPr>
                          <w:tcW w:w="5256" w:type="dxa"/>
                          <w:vAlign w:val="center"/>
                        </w:tcPr>
                        <w:p w14:paraId="71294B5A" w14:textId="35484DC4" w:rsidR="003A3D6B" w:rsidRPr="00867E34" w:rsidRDefault="003A3D6B" w:rsidP="00B8589E">
                          <w:pPr>
                            <w:jc w:val="left"/>
                            <w:rPr>
                              <w:lang w:val="en-US"/>
                            </w:rPr>
                          </w:pPr>
                          <w:r>
                            <w:t>1</w:t>
                          </w:r>
                          <w:r w:rsidRPr="00867E34">
                            <w:rPr>
                              <w:lang w:val="en-US"/>
                            </w:rPr>
                            <w:t>.0</w:t>
                          </w:r>
                        </w:p>
                      </w:tc>
                    </w:sdtContent>
                  </w:sdt>
                </w:tr>
                <w:tr w:rsidR="003A3D6B" w:rsidRPr="00867E34" w14:paraId="405B47F1" w14:textId="77777777" w:rsidTr="003A3D6B">
                  <w:tc>
                    <w:tcPr>
                      <w:tcW w:w="3032" w:type="dxa"/>
                    </w:tcPr>
                    <w:p w14:paraId="28698D46" w14:textId="77777777" w:rsidR="003A3D6B" w:rsidRPr="009A1CDF" w:rsidRDefault="003A3D6B" w:rsidP="00B8589E">
                      <w:pPr>
                        <w:jc w:val="right"/>
                        <w:rPr>
                          <w:b/>
                          <w:smallCaps/>
                          <w:color w:val="990033"/>
                          <w:sz w:val="28"/>
                          <w:szCs w:val="28"/>
                          <w:lang w:val="en-US"/>
                        </w:rPr>
                      </w:pPr>
                      <w:r w:rsidRPr="003A3D6B">
                        <w:rPr>
                          <w:b/>
                          <w:smallCaps/>
                          <w:color w:val="4472C4" w:themeColor="accent1"/>
                          <w:sz w:val="28"/>
                          <w:szCs w:val="28"/>
                          <w:lang w:val="en-US"/>
                        </w:rPr>
                        <w:t>Client:</w:t>
                      </w:r>
                    </w:p>
                  </w:tc>
                  <w:tc>
                    <w:tcPr>
                      <w:tcW w:w="5256" w:type="dxa"/>
                    </w:tcPr>
                    <w:p w14:paraId="745D74EB" w14:textId="02694C13" w:rsidR="003A3D6B" w:rsidRPr="009A1CDF" w:rsidRDefault="003A3D6B" w:rsidP="00B8589E">
                      <w:pPr>
                        <w:rPr>
                          <w:b/>
                          <w:smallCaps/>
                          <w:color w:val="990033"/>
                          <w:sz w:val="28"/>
                          <w:szCs w:val="28"/>
                          <w:lang w:val="en-US"/>
                        </w:rPr>
                      </w:pPr>
                      <w:r w:rsidRPr="009A1CDF">
                        <w:rPr>
                          <w:lang w:val="en-US"/>
                        </w:rPr>
                        <w:t>COMESA</w:t>
                      </w:r>
                    </w:p>
                  </w:tc>
                </w:tr>
                <w:tr w:rsidR="003A3D6B" w:rsidRPr="00867E34" w14:paraId="63D6323C" w14:textId="77777777" w:rsidTr="003A3D6B">
                  <w:tc>
                    <w:tcPr>
                      <w:tcW w:w="3032" w:type="dxa"/>
                    </w:tcPr>
                    <w:p w14:paraId="08E3CA09" w14:textId="675912D2" w:rsidR="003A3D6B" w:rsidRPr="009A1CDF" w:rsidRDefault="003A3D6B" w:rsidP="00B8589E">
                      <w:pPr>
                        <w:jc w:val="right"/>
                        <w:rPr>
                          <w:b/>
                          <w:smallCaps/>
                          <w:color w:val="990033"/>
                          <w:sz w:val="28"/>
                          <w:szCs w:val="28"/>
                          <w:lang w:val="en-US"/>
                        </w:rPr>
                      </w:pPr>
                      <w:r w:rsidRPr="003A3D6B">
                        <w:rPr>
                          <w:b/>
                          <w:smallCaps/>
                          <w:color w:val="4472C4" w:themeColor="accent1"/>
                          <w:sz w:val="28"/>
                          <w:szCs w:val="28"/>
                          <w:lang w:val="en-US"/>
                        </w:rPr>
                        <w:t>Date</w:t>
                      </w:r>
                      <w:r>
                        <w:rPr>
                          <w:b/>
                          <w:smallCaps/>
                          <w:color w:val="4472C4" w:themeColor="accent1"/>
                          <w:sz w:val="28"/>
                          <w:szCs w:val="28"/>
                          <w:lang w:val="en-US"/>
                        </w:rPr>
                        <w:t>:</w:t>
                      </w:r>
                    </w:p>
                  </w:tc>
                  <w:tc>
                    <w:tcPr>
                      <w:tcW w:w="5256" w:type="dxa"/>
                      <w:vAlign w:val="center"/>
                    </w:tcPr>
                    <w:p w14:paraId="25CA7AD0" w14:textId="4FE51C24" w:rsidR="003A3D6B" w:rsidRPr="003A3D6B" w:rsidRDefault="003A3D6B" w:rsidP="00B8589E">
                      <w:pPr>
                        <w:rPr>
                          <w:lang w:val="en-US"/>
                        </w:rPr>
                      </w:pPr>
                      <w:r>
                        <w:rPr>
                          <w:lang w:val="en-US"/>
                        </w:rPr>
                        <w:t>08/06/2020</w:t>
                      </w:r>
                    </w:p>
                  </w:tc>
                </w:tr>
                <w:tr w:rsidR="003A3D6B" w:rsidRPr="00867E34" w14:paraId="37AF040A" w14:textId="77777777" w:rsidTr="003A3D6B">
                  <w:tc>
                    <w:tcPr>
                      <w:tcW w:w="3032" w:type="dxa"/>
                    </w:tcPr>
                    <w:p w14:paraId="2B521C3D" w14:textId="77777777" w:rsidR="003A3D6B" w:rsidRPr="00867E34" w:rsidRDefault="003A3D6B" w:rsidP="00B8589E">
                      <w:pPr>
                        <w:jc w:val="right"/>
                        <w:rPr>
                          <w:b/>
                          <w:smallCaps/>
                          <w:sz w:val="28"/>
                          <w:szCs w:val="28"/>
                          <w:lang w:val="en-US"/>
                        </w:rPr>
                      </w:pPr>
                    </w:p>
                  </w:tc>
                  <w:tc>
                    <w:tcPr>
                      <w:tcW w:w="5256" w:type="dxa"/>
                      <w:vAlign w:val="center"/>
                    </w:tcPr>
                    <w:p w14:paraId="08120DFB" w14:textId="77777777" w:rsidR="003A3D6B" w:rsidRPr="00867E34" w:rsidRDefault="003A3D6B" w:rsidP="00B8589E">
                      <w:pPr>
                        <w:jc w:val="left"/>
                        <w:rPr>
                          <w:lang w:val="en-US"/>
                        </w:rPr>
                      </w:pPr>
                    </w:p>
                  </w:tc>
                </w:tr>
                <w:tr w:rsidR="003A3D6B" w:rsidRPr="00565B7F" w14:paraId="1713F4B2" w14:textId="77777777" w:rsidTr="003A3D6B">
                  <w:tc>
                    <w:tcPr>
                      <w:tcW w:w="3032" w:type="dxa"/>
                    </w:tcPr>
                    <w:p w14:paraId="503AD3C4" w14:textId="77777777" w:rsidR="003A3D6B" w:rsidRPr="00867E34" w:rsidRDefault="003A3D6B" w:rsidP="00B8589E">
                      <w:pPr>
                        <w:jc w:val="right"/>
                        <w:rPr>
                          <w:b/>
                          <w:smallCaps/>
                          <w:sz w:val="28"/>
                          <w:szCs w:val="28"/>
                          <w:lang w:val="en-US"/>
                        </w:rPr>
                      </w:pPr>
                    </w:p>
                  </w:tc>
                  <w:tc>
                    <w:tcPr>
                      <w:tcW w:w="5256" w:type="dxa"/>
                      <w:vAlign w:val="center"/>
                    </w:tcPr>
                    <w:p w14:paraId="7BDAE1C3" w14:textId="77777777" w:rsidR="003A3D6B" w:rsidRDefault="003A3D6B" w:rsidP="00B8589E">
                      <w:pPr>
                        <w:jc w:val="left"/>
                      </w:pPr>
                    </w:p>
                  </w:tc>
                </w:tr>
              </w:tbl>
              <w:p w14:paraId="739F1811" w14:textId="77777777" w:rsidR="003A3D6B" w:rsidRPr="00565B7F" w:rsidRDefault="003A3D6B" w:rsidP="00B8589E">
                <w:pPr>
                  <w:rPr>
                    <w:sz w:val="28"/>
                    <w:szCs w:val="28"/>
                  </w:rPr>
                </w:pPr>
              </w:p>
            </w:tc>
          </w:tr>
        </w:tbl>
        <w:p w14:paraId="63C3680E" w14:textId="77777777" w:rsidR="003A3D6B" w:rsidRDefault="003A3D6B" w:rsidP="003A3D6B">
          <w:pPr>
            <w:spacing w:line="276" w:lineRule="auto"/>
            <w:jc w:val="left"/>
          </w:pPr>
          <w:r>
            <w:br w:type="page"/>
          </w:r>
        </w:p>
        <w:p w14:paraId="5A7BC63D" w14:textId="77777777" w:rsidR="003A3D6B" w:rsidRPr="00DC134F" w:rsidRDefault="003A3D6B" w:rsidP="003A3D6B">
          <w:pPr>
            <w:jc w:val="center"/>
            <w:rPr>
              <w:rFonts w:ascii="Arial" w:hAnsi="Arial" w:cs="Arial"/>
              <w:b/>
              <w:sz w:val="28"/>
              <w:szCs w:val="28"/>
            </w:rPr>
          </w:pPr>
          <w:proofErr w:type="spellStart"/>
          <w:r w:rsidRPr="002A038A">
            <w:rPr>
              <w:b/>
              <w:color w:val="000000" w:themeColor="text1"/>
              <w:sz w:val="28"/>
              <w:szCs w:val="28"/>
            </w:rPr>
            <w:lastRenderedPageBreak/>
            <w:t>Revisions</w:t>
          </w:r>
          <w:proofErr w:type="spellEnd"/>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33"/>
            <w:gridCol w:w="1593"/>
            <w:gridCol w:w="4176"/>
            <w:gridCol w:w="1364"/>
          </w:tblGrid>
          <w:tr w:rsidR="003A3D6B" w:rsidRPr="002A038A" w14:paraId="6D958549" w14:textId="77777777" w:rsidTr="00B8589E">
            <w:trPr>
              <w:cantSplit/>
              <w:trHeight w:val="612"/>
              <w:tblHeader/>
            </w:trPr>
            <w:tc>
              <w:tcPr>
                <w:tcW w:w="1233" w:type="dxa"/>
                <w:shd w:val="pct10" w:color="auto" w:fill="auto"/>
              </w:tcPr>
              <w:p w14:paraId="5970F43D" w14:textId="77777777" w:rsidR="003A3D6B" w:rsidRPr="002A038A" w:rsidRDefault="003A3D6B" w:rsidP="00B8589E">
                <w:pPr>
                  <w:pStyle w:val="Table-ColHead"/>
                  <w:rPr>
                    <w:rFonts w:ascii="Times New Roman" w:hAnsi="Times New Roman"/>
                  </w:rPr>
                </w:pPr>
                <w:r w:rsidRPr="002A038A">
                  <w:rPr>
                    <w:rFonts w:ascii="Times New Roman" w:hAnsi="Times New Roman"/>
                  </w:rPr>
                  <w:t>Version</w:t>
                </w:r>
              </w:p>
            </w:tc>
            <w:tc>
              <w:tcPr>
                <w:tcW w:w="1593" w:type="dxa"/>
                <w:shd w:val="pct10" w:color="auto" w:fill="auto"/>
              </w:tcPr>
              <w:p w14:paraId="5D56BF72" w14:textId="77777777" w:rsidR="003A3D6B" w:rsidRPr="002A038A" w:rsidRDefault="003A3D6B" w:rsidP="00B8589E">
                <w:pPr>
                  <w:pStyle w:val="Table-ColHead"/>
                  <w:rPr>
                    <w:rFonts w:ascii="Times New Roman" w:hAnsi="Times New Roman"/>
                  </w:rPr>
                </w:pPr>
                <w:r w:rsidRPr="002A038A">
                  <w:rPr>
                    <w:rFonts w:ascii="Times New Roman" w:hAnsi="Times New Roman"/>
                  </w:rPr>
                  <w:t>Primary Author(s)</w:t>
                </w:r>
              </w:p>
            </w:tc>
            <w:tc>
              <w:tcPr>
                <w:tcW w:w="4176" w:type="dxa"/>
                <w:shd w:val="pct10" w:color="auto" w:fill="auto"/>
              </w:tcPr>
              <w:p w14:paraId="63FB58D8" w14:textId="77777777" w:rsidR="003A3D6B" w:rsidRPr="002A038A" w:rsidRDefault="003A3D6B" w:rsidP="00B8589E">
                <w:pPr>
                  <w:pStyle w:val="Table-ColHead"/>
                  <w:rPr>
                    <w:rFonts w:ascii="Times New Roman" w:hAnsi="Times New Roman"/>
                  </w:rPr>
                </w:pPr>
                <w:r w:rsidRPr="002A038A">
                  <w:rPr>
                    <w:rFonts w:ascii="Times New Roman" w:hAnsi="Times New Roman"/>
                  </w:rPr>
                  <w:t>Description of Version</w:t>
                </w:r>
              </w:p>
            </w:tc>
            <w:tc>
              <w:tcPr>
                <w:tcW w:w="1364" w:type="dxa"/>
                <w:shd w:val="pct10" w:color="auto" w:fill="auto"/>
              </w:tcPr>
              <w:p w14:paraId="3C8C4DE8" w14:textId="77777777" w:rsidR="003A3D6B" w:rsidRPr="002A038A" w:rsidRDefault="003A3D6B" w:rsidP="00B8589E">
                <w:pPr>
                  <w:pStyle w:val="Table-ColHead"/>
                  <w:jc w:val="center"/>
                  <w:rPr>
                    <w:rFonts w:ascii="Times New Roman" w:hAnsi="Times New Roman"/>
                  </w:rPr>
                </w:pPr>
                <w:r w:rsidRPr="002A038A">
                  <w:rPr>
                    <w:rFonts w:ascii="Times New Roman" w:hAnsi="Times New Roman"/>
                  </w:rPr>
                  <w:t>Date Completed</w:t>
                </w:r>
              </w:p>
            </w:tc>
          </w:tr>
          <w:tr w:rsidR="003A3D6B" w:rsidRPr="002A038A" w14:paraId="34085583" w14:textId="77777777" w:rsidTr="00B8589E">
            <w:trPr>
              <w:cantSplit/>
              <w:trHeight w:val="1224"/>
            </w:trPr>
            <w:tc>
              <w:tcPr>
                <w:tcW w:w="1233" w:type="dxa"/>
              </w:tcPr>
              <w:p w14:paraId="1C2730B7" w14:textId="2D55D9AC" w:rsidR="003A3D6B" w:rsidRPr="002A038A" w:rsidRDefault="00464029" w:rsidP="00B8589E">
                <w:pPr>
                  <w:pStyle w:val="Table-Text"/>
                  <w:suppressAutoHyphens/>
                </w:pPr>
                <w:r>
                  <w:t>1.0</w:t>
                </w:r>
                <w:r w:rsidR="003A3D6B" w:rsidRPr="002A038A">
                  <w:t xml:space="preserve"> </w:t>
                </w:r>
              </w:p>
            </w:tc>
            <w:tc>
              <w:tcPr>
                <w:tcW w:w="1593" w:type="dxa"/>
              </w:tcPr>
              <w:p w14:paraId="2684A53D" w14:textId="621F6E42" w:rsidR="003A3D6B" w:rsidRPr="002A038A" w:rsidRDefault="00F11794" w:rsidP="00B8589E">
                <w:pPr>
                  <w:pStyle w:val="Table-Text"/>
                </w:pPr>
                <w:r>
                  <w:t>Joshua Amolo</w:t>
                </w:r>
              </w:p>
            </w:tc>
            <w:tc>
              <w:tcPr>
                <w:tcW w:w="4176" w:type="dxa"/>
              </w:tcPr>
              <w:p w14:paraId="49C3D6F2" w14:textId="4CA4C86E" w:rsidR="003A3D6B" w:rsidRPr="002A038A" w:rsidRDefault="007275C4" w:rsidP="00B8589E">
                <w:pPr>
                  <w:pStyle w:val="Table-Text"/>
                </w:pPr>
                <w:r>
                  <w:t>First Draft for Comments</w:t>
                </w:r>
              </w:p>
              <w:p w14:paraId="7919EE2F" w14:textId="77777777" w:rsidR="003A3D6B" w:rsidRPr="002A038A" w:rsidRDefault="003A3D6B" w:rsidP="00B8589E">
                <w:pPr>
                  <w:pStyle w:val="Table-Text"/>
                </w:pPr>
              </w:p>
            </w:tc>
            <w:tc>
              <w:tcPr>
                <w:tcW w:w="1364" w:type="dxa"/>
              </w:tcPr>
              <w:p w14:paraId="72D36CF8" w14:textId="772BA433" w:rsidR="003A3D6B" w:rsidRPr="002A038A" w:rsidRDefault="00464029" w:rsidP="00B8589E">
                <w:pPr>
                  <w:pStyle w:val="Table-Text"/>
                  <w:jc w:val="center"/>
                </w:pPr>
                <w:r>
                  <w:t>09</w:t>
                </w:r>
                <w:r w:rsidR="003A3D6B">
                  <w:t>/0</w:t>
                </w:r>
                <w:r>
                  <w:t>6</w:t>
                </w:r>
                <w:r w:rsidR="003A3D6B">
                  <w:t>/20</w:t>
                </w:r>
                <w:r>
                  <w:t>20</w:t>
                </w:r>
              </w:p>
            </w:tc>
          </w:tr>
        </w:tbl>
        <w:p w14:paraId="3EC56053" w14:textId="77777777" w:rsidR="003A3D6B" w:rsidRPr="002A038A" w:rsidRDefault="003A3D6B" w:rsidP="003A3D6B"/>
        <w:p w14:paraId="350D32E9" w14:textId="77777777" w:rsidR="003A3D6B" w:rsidRPr="009A1CDF" w:rsidRDefault="003A3D6B" w:rsidP="003A3D6B">
          <w:pPr>
            <w:jc w:val="center"/>
            <w:rPr>
              <w:b/>
              <w:color w:val="000000" w:themeColor="text1"/>
              <w:sz w:val="28"/>
              <w:szCs w:val="28"/>
            </w:rPr>
          </w:pPr>
          <w:proofErr w:type="spellStart"/>
          <w:r w:rsidRPr="009A1CDF">
            <w:rPr>
              <w:b/>
              <w:color w:val="000000" w:themeColor="text1"/>
              <w:sz w:val="28"/>
              <w:szCs w:val="28"/>
            </w:rPr>
            <w:t>Review</w:t>
          </w:r>
          <w:proofErr w:type="spellEnd"/>
          <w:r w:rsidRPr="009A1CDF">
            <w:rPr>
              <w:b/>
              <w:color w:val="000000" w:themeColor="text1"/>
              <w:sz w:val="28"/>
              <w:szCs w:val="28"/>
            </w:rPr>
            <w:t xml:space="preserve"> &amp; </w:t>
          </w:r>
          <w:proofErr w:type="spellStart"/>
          <w:r w:rsidRPr="009A1CDF">
            <w:rPr>
              <w:b/>
              <w:color w:val="000000" w:themeColor="text1"/>
              <w:sz w:val="28"/>
              <w:szCs w:val="28"/>
            </w:rPr>
            <w:t>Approval</w:t>
          </w:r>
          <w:proofErr w:type="spellEnd"/>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159"/>
            <w:gridCol w:w="1072"/>
            <w:gridCol w:w="2007"/>
            <w:gridCol w:w="1128"/>
          </w:tblGrid>
          <w:tr w:rsidR="003A3D6B" w:rsidRPr="002A038A" w14:paraId="558F7705" w14:textId="77777777" w:rsidTr="00B8589E">
            <w:trPr>
              <w:cantSplit/>
              <w:trHeight w:val="594"/>
              <w:tblHeader/>
            </w:trPr>
            <w:tc>
              <w:tcPr>
                <w:tcW w:w="4159" w:type="dxa"/>
                <w:shd w:val="pct10" w:color="auto" w:fill="auto"/>
              </w:tcPr>
              <w:p w14:paraId="5666D78E" w14:textId="77777777" w:rsidR="003A3D6B" w:rsidRPr="002A038A" w:rsidRDefault="003A3D6B" w:rsidP="00B8589E">
                <w:pPr>
                  <w:pStyle w:val="Table-ColHead"/>
                  <w:rPr>
                    <w:rFonts w:ascii="Times New Roman" w:hAnsi="Times New Roman"/>
                  </w:rPr>
                </w:pPr>
                <w:r w:rsidRPr="002A038A">
                  <w:rPr>
                    <w:rFonts w:ascii="Times New Roman" w:hAnsi="Times New Roman"/>
                  </w:rPr>
                  <w:t>Approving Party</w:t>
                </w:r>
              </w:p>
            </w:tc>
            <w:tc>
              <w:tcPr>
                <w:tcW w:w="1072" w:type="dxa"/>
                <w:shd w:val="pct10" w:color="auto" w:fill="auto"/>
              </w:tcPr>
              <w:p w14:paraId="4268444B" w14:textId="77777777" w:rsidR="003A3D6B" w:rsidRPr="002A038A" w:rsidRDefault="003A3D6B" w:rsidP="00B8589E">
                <w:pPr>
                  <w:pStyle w:val="Table-ColHead"/>
                  <w:rPr>
                    <w:rFonts w:ascii="Times New Roman" w:hAnsi="Times New Roman"/>
                  </w:rPr>
                </w:pPr>
                <w:r w:rsidRPr="002A038A">
                  <w:rPr>
                    <w:rFonts w:ascii="Times New Roman" w:hAnsi="Times New Roman"/>
                  </w:rPr>
                  <w:t>Version Approved</w:t>
                </w:r>
              </w:p>
            </w:tc>
            <w:tc>
              <w:tcPr>
                <w:tcW w:w="2007" w:type="dxa"/>
                <w:shd w:val="pct10" w:color="auto" w:fill="auto"/>
              </w:tcPr>
              <w:p w14:paraId="3510C5B1" w14:textId="77777777" w:rsidR="003A3D6B" w:rsidRPr="002A038A" w:rsidRDefault="003A3D6B" w:rsidP="00B8589E">
                <w:pPr>
                  <w:pStyle w:val="Table-ColHead"/>
                  <w:rPr>
                    <w:rFonts w:ascii="Times New Roman" w:hAnsi="Times New Roman"/>
                  </w:rPr>
                </w:pPr>
                <w:r w:rsidRPr="002A038A">
                  <w:rPr>
                    <w:rFonts w:ascii="Times New Roman" w:hAnsi="Times New Roman"/>
                  </w:rPr>
                  <w:t>Signature</w:t>
                </w:r>
              </w:p>
            </w:tc>
            <w:tc>
              <w:tcPr>
                <w:tcW w:w="1128" w:type="dxa"/>
                <w:shd w:val="pct10" w:color="auto" w:fill="auto"/>
              </w:tcPr>
              <w:p w14:paraId="5F7CE5F9" w14:textId="77777777" w:rsidR="003A3D6B" w:rsidRPr="002A038A" w:rsidRDefault="003A3D6B" w:rsidP="00B8589E">
                <w:pPr>
                  <w:pStyle w:val="Table-ColHead"/>
                  <w:jc w:val="center"/>
                  <w:rPr>
                    <w:rFonts w:ascii="Times New Roman" w:hAnsi="Times New Roman"/>
                  </w:rPr>
                </w:pPr>
                <w:r w:rsidRPr="002A038A">
                  <w:rPr>
                    <w:rFonts w:ascii="Times New Roman" w:hAnsi="Times New Roman"/>
                  </w:rPr>
                  <w:t>Date</w:t>
                </w:r>
              </w:p>
            </w:tc>
          </w:tr>
          <w:tr w:rsidR="003A3D6B" w:rsidRPr="002A038A" w14:paraId="45DA67A3" w14:textId="77777777" w:rsidTr="00B8589E">
            <w:trPr>
              <w:cantSplit/>
              <w:trHeight w:val="348"/>
            </w:trPr>
            <w:tc>
              <w:tcPr>
                <w:tcW w:w="4159" w:type="dxa"/>
              </w:tcPr>
              <w:p w14:paraId="7BD5D46D" w14:textId="4D3D3EB5" w:rsidR="003A3D6B" w:rsidRPr="002A038A" w:rsidRDefault="00C80FF9" w:rsidP="00B8589E">
                <w:pPr>
                  <w:pStyle w:val="Table-Text"/>
                  <w:rPr>
                    <w:b/>
                  </w:rPr>
                </w:pPr>
                <w:r>
                  <w:rPr>
                    <w:b/>
                    <w:lang w:val="es-ES"/>
                  </w:rPr>
                  <w:t xml:space="preserve">Amb. Kipyego Cheluget, ASG-P &amp; </w:t>
                </w:r>
                <w:proofErr w:type="spellStart"/>
                <w:r w:rsidR="00ED7288">
                  <w:rPr>
                    <w:b/>
                    <w:lang w:val="es-ES"/>
                  </w:rPr>
                  <w:t>Chair</w:t>
                </w:r>
                <w:proofErr w:type="spellEnd"/>
                <w:r w:rsidR="00ED7288">
                  <w:rPr>
                    <w:b/>
                    <w:lang w:val="es-ES"/>
                  </w:rPr>
                  <w:t xml:space="preserve"> </w:t>
                </w:r>
                <w:proofErr w:type="spellStart"/>
                <w:r w:rsidR="00ED7288">
                  <w:rPr>
                    <w:b/>
                    <w:lang w:val="es-ES"/>
                  </w:rPr>
                  <w:t>Task</w:t>
                </w:r>
                <w:proofErr w:type="spellEnd"/>
                <w:r w:rsidR="00ED7288">
                  <w:rPr>
                    <w:b/>
                    <w:lang w:val="es-ES"/>
                  </w:rPr>
                  <w:t xml:space="preserve"> </w:t>
                </w:r>
                <w:proofErr w:type="spellStart"/>
                <w:r w:rsidR="00ED7288">
                  <w:rPr>
                    <w:b/>
                    <w:lang w:val="es-ES"/>
                  </w:rPr>
                  <w:t>Force</w:t>
                </w:r>
                <w:proofErr w:type="spellEnd"/>
                <w:r w:rsidR="00ED7288">
                  <w:rPr>
                    <w:b/>
                    <w:lang w:val="es-ES"/>
                  </w:rPr>
                  <w:t xml:space="preserve"> </w:t>
                </w:r>
                <w:proofErr w:type="spellStart"/>
                <w:r w:rsidR="00ED7288">
                  <w:rPr>
                    <w:b/>
                    <w:lang w:val="es-ES"/>
                  </w:rPr>
                  <w:t>on</w:t>
                </w:r>
                <w:proofErr w:type="spellEnd"/>
                <w:r w:rsidR="00ED7288">
                  <w:rPr>
                    <w:b/>
                    <w:lang w:val="es-ES"/>
                  </w:rPr>
                  <w:t xml:space="preserve"> </w:t>
                </w:r>
                <w:proofErr w:type="spellStart"/>
                <w:r w:rsidR="00ED7288">
                  <w:rPr>
                    <w:b/>
                    <w:lang w:val="es-ES"/>
                  </w:rPr>
                  <w:t>platform</w:t>
                </w:r>
                <w:proofErr w:type="spellEnd"/>
                <w:r w:rsidR="00ED7288">
                  <w:rPr>
                    <w:b/>
                    <w:lang w:val="es-ES"/>
                  </w:rPr>
                  <w:t xml:space="preserve"> </w:t>
                </w:r>
                <w:proofErr w:type="spellStart"/>
                <w:r w:rsidR="00ED7288">
                  <w:rPr>
                    <w:b/>
                    <w:lang w:val="es-ES"/>
                  </w:rPr>
                  <w:t>development</w:t>
                </w:r>
                <w:proofErr w:type="spellEnd"/>
                <w:r w:rsidR="00ED7288">
                  <w:rPr>
                    <w:b/>
                  </w:rPr>
                  <w:t xml:space="preserve"> </w:t>
                </w:r>
              </w:p>
            </w:tc>
            <w:tc>
              <w:tcPr>
                <w:tcW w:w="1072" w:type="dxa"/>
              </w:tcPr>
              <w:p w14:paraId="55436317" w14:textId="2A4B11E7" w:rsidR="003A3D6B" w:rsidRPr="002A038A" w:rsidRDefault="00F11794" w:rsidP="00B8589E">
                <w:pPr>
                  <w:pStyle w:val="Table-Text"/>
                  <w:jc w:val="center"/>
                </w:pPr>
                <w:r>
                  <w:t>V1</w:t>
                </w:r>
              </w:p>
            </w:tc>
            <w:tc>
              <w:tcPr>
                <w:tcW w:w="2007" w:type="dxa"/>
              </w:tcPr>
              <w:p w14:paraId="153D4F30" w14:textId="77777777" w:rsidR="003A3D6B" w:rsidRPr="002A038A" w:rsidRDefault="003A3D6B" w:rsidP="00B8589E">
                <w:pPr>
                  <w:pStyle w:val="Table-Text"/>
                  <w:jc w:val="center"/>
                </w:pPr>
              </w:p>
            </w:tc>
            <w:tc>
              <w:tcPr>
                <w:tcW w:w="1128" w:type="dxa"/>
              </w:tcPr>
              <w:p w14:paraId="6C139224" w14:textId="5684404F" w:rsidR="003A3D6B" w:rsidRPr="002A038A" w:rsidRDefault="003A3D6B" w:rsidP="00B8589E">
                <w:pPr>
                  <w:pStyle w:val="Table-Text"/>
                  <w:jc w:val="center"/>
                </w:pPr>
              </w:p>
            </w:tc>
          </w:tr>
          <w:tr w:rsidR="00F11794" w:rsidRPr="002A038A" w14:paraId="0B22E972" w14:textId="77777777" w:rsidTr="00B8589E">
            <w:trPr>
              <w:cantSplit/>
              <w:trHeight w:val="348"/>
            </w:trPr>
            <w:tc>
              <w:tcPr>
                <w:tcW w:w="4159" w:type="dxa"/>
              </w:tcPr>
              <w:p w14:paraId="66C6BC18" w14:textId="3C7D8771" w:rsidR="00F11794" w:rsidRPr="009527E9" w:rsidRDefault="00ED7288" w:rsidP="00F11794">
                <w:pPr>
                  <w:pStyle w:val="Table-Text"/>
                  <w:rPr>
                    <w:b/>
                    <w:lang w:val="es-ES"/>
                  </w:rPr>
                </w:pPr>
                <w:r>
                  <w:rPr>
                    <w:b/>
                  </w:rPr>
                  <w:t>Lanka Dorby</w:t>
                </w:r>
                <w:r w:rsidR="00C80FF9">
                  <w:rPr>
                    <w:b/>
                  </w:rPr>
                  <w:t xml:space="preserve">, </w:t>
                </w:r>
                <w:r>
                  <w:rPr>
                    <w:b/>
                  </w:rPr>
                  <w:t>Director IT</w:t>
                </w:r>
              </w:p>
            </w:tc>
            <w:tc>
              <w:tcPr>
                <w:tcW w:w="1072" w:type="dxa"/>
              </w:tcPr>
              <w:p w14:paraId="712AC36D" w14:textId="6AED5F33" w:rsidR="00F11794" w:rsidRPr="009527E9" w:rsidRDefault="00F11794" w:rsidP="00F11794">
                <w:pPr>
                  <w:pStyle w:val="Table-Text"/>
                  <w:jc w:val="center"/>
                  <w:rPr>
                    <w:lang w:val="es-ES"/>
                  </w:rPr>
                </w:pPr>
                <w:r w:rsidRPr="005F4A4A">
                  <w:t>V1</w:t>
                </w:r>
              </w:p>
            </w:tc>
            <w:tc>
              <w:tcPr>
                <w:tcW w:w="2007" w:type="dxa"/>
              </w:tcPr>
              <w:p w14:paraId="10981D38" w14:textId="77777777" w:rsidR="00F11794" w:rsidRPr="009527E9" w:rsidRDefault="00F11794" w:rsidP="00F11794">
                <w:pPr>
                  <w:pStyle w:val="Table-Text"/>
                  <w:jc w:val="center"/>
                  <w:rPr>
                    <w:lang w:val="es-ES"/>
                  </w:rPr>
                </w:pPr>
              </w:p>
            </w:tc>
            <w:tc>
              <w:tcPr>
                <w:tcW w:w="1128" w:type="dxa"/>
              </w:tcPr>
              <w:p w14:paraId="36A5A11F" w14:textId="2AA3F569" w:rsidR="00F11794" w:rsidRPr="009527E9" w:rsidRDefault="00F11794" w:rsidP="00F11794">
                <w:pPr>
                  <w:pStyle w:val="Table-Text"/>
                  <w:jc w:val="center"/>
                  <w:rPr>
                    <w:lang w:val="es-ES"/>
                  </w:rPr>
                </w:pPr>
              </w:p>
            </w:tc>
          </w:tr>
          <w:tr w:rsidR="00F11794" w:rsidRPr="002A038A" w14:paraId="2965E054" w14:textId="77777777" w:rsidTr="00B8589E">
            <w:trPr>
              <w:cantSplit/>
              <w:trHeight w:val="583"/>
            </w:trPr>
            <w:tc>
              <w:tcPr>
                <w:tcW w:w="4159" w:type="dxa"/>
              </w:tcPr>
              <w:p w14:paraId="3F54B083" w14:textId="548434DC" w:rsidR="00F11794" w:rsidRPr="00FA3F7B" w:rsidRDefault="00C80FF9" w:rsidP="00F11794">
                <w:pPr>
                  <w:pStyle w:val="Table-Text"/>
                  <w:rPr>
                    <w:b/>
                    <w:lang w:val="es-ES"/>
                  </w:rPr>
                </w:pPr>
                <w:r>
                  <w:rPr>
                    <w:b/>
                    <w:lang w:val="es-ES"/>
                  </w:rPr>
                  <w:t xml:space="preserve">Dr. Christopher Onyango, </w:t>
                </w:r>
                <w:proofErr w:type="gramStart"/>
                <w:r w:rsidR="00ED7288">
                  <w:rPr>
                    <w:b/>
                    <w:lang w:val="es-ES"/>
                  </w:rPr>
                  <w:t>Director</w:t>
                </w:r>
                <w:proofErr w:type="gramEnd"/>
                <w:r w:rsidR="00ED7288">
                  <w:rPr>
                    <w:b/>
                    <w:lang w:val="es-ES"/>
                  </w:rPr>
                  <w:t xml:space="preserve"> </w:t>
                </w:r>
                <w:proofErr w:type="spellStart"/>
                <w:r w:rsidR="00ED7288">
                  <w:rPr>
                    <w:b/>
                    <w:lang w:val="es-ES"/>
                  </w:rPr>
                  <w:t>Trade</w:t>
                </w:r>
                <w:proofErr w:type="spellEnd"/>
                <w:r w:rsidR="00ED7288">
                  <w:rPr>
                    <w:b/>
                    <w:lang w:val="es-ES"/>
                  </w:rPr>
                  <w:t xml:space="preserve"> &amp; </w:t>
                </w:r>
                <w:proofErr w:type="spellStart"/>
                <w:r w:rsidR="00ED7288">
                  <w:rPr>
                    <w:b/>
                    <w:lang w:val="es-ES"/>
                  </w:rPr>
                  <w:t>Customs</w:t>
                </w:r>
                <w:proofErr w:type="spellEnd"/>
              </w:p>
            </w:tc>
            <w:tc>
              <w:tcPr>
                <w:tcW w:w="1072" w:type="dxa"/>
              </w:tcPr>
              <w:p w14:paraId="2F04759F" w14:textId="15A2CCC5" w:rsidR="00F11794" w:rsidRDefault="00F11794" w:rsidP="00F11794">
                <w:pPr>
                  <w:pStyle w:val="Table-Text"/>
                  <w:jc w:val="center"/>
                  <w:rPr>
                    <w:lang w:val="es-ES"/>
                  </w:rPr>
                </w:pPr>
                <w:r w:rsidRPr="005F4A4A">
                  <w:t>V1</w:t>
                </w:r>
              </w:p>
            </w:tc>
            <w:tc>
              <w:tcPr>
                <w:tcW w:w="2007" w:type="dxa"/>
              </w:tcPr>
              <w:p w14:paraId="59211B0B" w14:textId="77777777" w:rsidR="00F11794" w:rsidRPr="00FA3F7B" w:rsidRDefault="00F11794" w:rsidP="00F11794">
                <w:pPr>
                  <w:pStyle w:val="Table-Text"/>
                  <w:jc w:val="center"/>
                  <w:rPr>
                    <w:lang w:val="es-ES"/>
                  </w:rPr>
                </w:pPr>
              </w:p>
            </w:tc>
            <w:tc>
              <w:tcPr>
                <w:tcW w:w="1128" w:type="dxa"/>
              </w:tcPr>
              <w:p w14:paraId="66175D5F" w14:textId="77777777" w:rsidR="00F11794" w:rsidRDefault="00F11794" w:rsidP="00F11794">
                <w:pPr>
                  <w:pStyle w:val="Table-Text"/>
                  <w:jc w:val="center"/>
                  <w:rPr>
                    <w:lang w:val="es-ES"/>
                  </w:rPr>
                </w:pPr>
              </w:p>
            </w:tc>
          </w:tr>
          <w:tr w:rsidR="00F11794" w:rsidRPr="002A038A" w14:paraId="570F391C" w14:textId="77777777" w:rsidTr="00B8589E">
            <w:trPr>
              <w:cantSplit/>
              <w:trHeight w:val="348"/>
            </w:trPr>
            <w:tc>
              <w:tcPr>
                <w:tcW w:w="4159" w:type="dxa"/>
              </w:tcPr>
              <w:p w14:paraId="445BAFB0" w14:textId="2E15C5A1" w:rsidR="00F11794" w:rsidRPr="00FA3F7B" w:rsidRDefault="00F11794" w:rsidP="00F11794">
                <w:pPr>
                  <w:pStyle w:val="Table-Text"/>
                  <w:rPr>
                    <w:b/>
                    <w:lang w:val="es-ES"/>
                  </w:rPr>
                </w:pPr>
                <w:r>
                  <w:rPr>
                    <w:b/>
                    <w:lang w:val="es-ES"/>
                  </w:rPr>
                  <w:t>Joshua Amolo -</w:t>
                </w:r>
                <w:proofErr w:type="spellStart"/>
                <w:r>
                  <w:rPr>
                    <w:b/>
                    <w:lang w:val="es-ES"/>
                  </w:rPr>
                  <w:t>Information</w:t>
                </w:r>
                <w:proofErr w:type="spellEnd"/>
                <w:r>
                  <w:rPr>
                    <w:b/>
                    <w:lang w:val="es-ES"/>
                  </w:rPr>
                  <w:t xml:space="preserve"> </w:t>
                </w:r>
                <w:proofErr w:type="spellStart"/>
                <w:r>
                  <w:rPr>
                    <w:b/>
                    <w:lang w:val="es-ES"/>
                  </w:rPr>
                  <w:t>Systems</w:t>
                </w:r>
                <w:proofErr w:type="spellEnd"/>
                <w:r>
                  <w:rPr>
                    <w:b/>
                    <w:lang w:val="es-ES"/>
                  </w:rPr>
                  <w:t xml:space="preserve"> </w:t>
                </w:r>
                <w:proofErr w:type="spellStart"/>
                <w:r>
                  <w:rPr>
                    <w:b/>
                    <w:lang w:val="es-ES"/>
                  </w:rPr>
                  <w:t>Analyst</w:t>
                </w:r>
                <w:proofErr w:type="spellEnd"/>
                <w:r>
                  <w:rPr>
                    <w:b/>
                    <w:lang w:val="es-ES"/>
                  </w:rPr>
                  <w:t>, COMESA</w:t>
                </w:r>
                <w:r w:rsidR="00EB034C">
                  <w:rPr>
                    <w:b/>
                    <w:lang w:val="es-ES"/>
                  </w:rPr>
                  <w:t xml:space="preserve"> (IT Lead)</w:t>
                </w:r>
              </w:p>
            </w:tc>
            <w:tc>
              <w:tcPr>
                <w:tcW w:w="1072" w:type="dxa"/>
              </w:tcPr>
              <w:p w14:paraId="0C6FBD1F" w14:textId="22711454" w:rsidR="00F11794" w:rsidRDefault="00F11794" w:rsidP="00F11794">
                <w:pPr>
                  <w:pStyle w:val="Table-Text"/>
                  <w:jc w:val="center"/>
                  <w:rPr>
                    <w:lang w:val="es-ES"/>
                  </w:rPr>
                </w:pPr>
                <w:r w:rsidRPr="005F4A4A">
                  <w:t>V1</w:t>
                </w:r>
              </w:p>
            </w:tc>
            <w:tc>
              <w:tcPr>
                <w:tcW w:w="2007" w:type="dxa"/>
              </w:tcPr>
              <w:p w14:paraId="35B6FAFF" w14:textId="4F6B1BA0" w:rsidR="00F11794" w:rsidRPr="00FA3F7B" w:rsidRDefault="00F11794" w:rsidP="00F11794">
                <w:pPr>
                  <w:pStyle w:val="Table-Text"/>
                  <w:jc w:val="center"/>
                  <w:rPr>
                    <w:lang w:val="es-ES"/>
                  </w:rPr>
                </w:pPr>
              </w:p>
            </w:tc>
            <w:tc>
              <w:tcPr>
                <w:tcW w:w="1128" w:type="dxa"/>
              </w:tcPr>
              <w:p w14:paraId="47C7CCF9" w14:textId="6F0A8765" w:rsidR="00F11794" w:rsidRDefault="00F11794" w:rsidP="00F11794">
                <w:pPr>
                  <w:pStyle w:val="Table-Text"/>
                  <w:jc w:val="center"/>
                  <w:rPr>
                    <w:lang w:val="es-ES"/>
                  </w:rPr>
                </w:pPr>
              </w:p>
            </w:tc>
          </w:tr>
          <w:tr w:rsidR="00F11794" w:rsidRPr="002A038A" w14:paraId="69C043B8" w14:textId="77777777" w:rsidTr="00B8589E">
            <w:trPr>
              <w:cantSplit/>
              <w:trHeight w:val="348"/>
            </w:trPr>
            <w:tc>
              <w:tcPr>
                <w:tcW w:w="4159" w:type="dxa"/>
              </w:tcPr>
              <w:p w14:paraId="7E0EBA0A" w14:textId="7C42B7C7" w:rsidR="00F11794" w:rsidRDefault="00EB034C" w:rsidP="00F11794">
                <w:pPr>
                  <w:pStyle w:val="Table-Text"/>
                  <w:rPr>
                    <w:b/>
                    <w:lang w:val="es-ES"/>
                  </w:rPr>
                </w:pPr>
                <w:r>
                  <w:rPr>
                    <w:b/>
                    <w:lang w:val="es-ES"/>
                  </w:rPr>
                  <w:t>Ahmed Salih</w:t>
                </w:r>
                <w:r w:rsidR="00F11794">
                  <w:rPr>
                    <w:b/>
                    <w:lang w:val="es-ES"/>
                  </w:rPr>
                  <w:t xml:space="preserve">, </w:t>
                </w:r>
                <w:proofErr w:type="spellStart"/>
                <w:r w:rsidR="00285ADC">
                  <w:rPr>
                    <w:b/>
                    <w:lang w:val="es-ES"/>
                  </w:rPr>
                  <w:t>Cordinated</w:t>
                </w:r>
                <w:proofErr w:type="spellEnd"/>
                <w:r w:rsidR="00285ADC">
                  <w:rPr>
                    <w:b/>
                    <w:lang w:val="es-ES"/>
                  </w:rPr>
                  <w:t xml:space="preserve"> </w:t>
                </w:r>
                <w:proofErr w:type="spellStart"/>
                <w:r w:rsidR="00285ADC">
                  <w:rPr>
                    <w:b/>
                    <w:lang w:val="es-ES"/>
                  </w:rPr>
                  <w:t>Border</w:t>
                </w:r>
                <w:proofErr w:type="spellEnd"/>
                <w:r w:rsidR="00285ADC">
                  <w:rPr>
                    <w:b/>
                    <w:lang w:val="es-ES"/>
                  </w:rPr>
                  <w:t xml:space="preserve"> Management Expert (</w:t>
                </w:r>
                <w:proofErr w:type="spellStart"/>
                <w:r w:rsidR="00285ADC">
                  <w:rPr>
                    <w:b/>
                    <w:lang w:val="es-ES"/>
                  </w:rPr>
                  <w:t>Trade</w:t>
                </w:r>
                <w:proofErr w:type="spellEnd"/>
                <w:r w:rsidR="00285ADC">
                  <w:rPr>
                    <w:b/>
                    <w:lang w:val="es-ES"/>
                  </w:rPr>
                  <w:t xml:space="preserve"> Lead)</w:t>
                </w:r>
              </w:p>
            </w:tc>
            <w:tc>
              <w:tcPr>
                <w:tcW w:w="1072" w:type="dxa"/>
              </w:tcPr>
              <w:p w14:paraId="16040DCB" w14:textId="2B6285CB" w:rsidR="00F11794" w:rsidRDefault="00F11794" w:rsidP="00F11794">
                <w:pPr>
                  <w:pStyle w:val="Table-Text"/>
                  <w:jc w:val="center"/>
                  <w:rPr>
                    <w:lang w:val="es-ES"/>
                  </w:rPr>
                </w:pPr>
                <w:r w:rsidRPr="005F4A4A">
                  <w:t>V1</w:t>
                </w:r>
              </w:p>
            </w:tc>
            <w:tc>
              <w:tcPr>
                <w:tcW w:w="2007" w:type="dxa"/>
              </w:tcPr>
              <w:p w14:paraId="3491D779" w14:textId="77777777" w:rsidR="00F11794" w:rsidRPr="00FA3F7B" w:rsidRDefault="00F11794" w:rsidP="00F11794">
                <w:pPr>
                  <w:pStyle w:val="Table-Text"/>
                  <w:jc w:val="center"/>
                  <w:rPr>
                    <w:lang w:val="es-ES"/>
                  </w:rPr>
                </w:pPr>
              </w:p>
            </w:tc>
            <w:tc>
              <w:tcPr>
                <w:tcW w:w="1128" w:type="dxa"/>
              </w:tcPr>
              <w:p w14:paraId="5A0415AC" w14:textId="77777777" w:rsidR="00F11794" w:rsidRDefault="00F11794" w:rsidP="00F11794">
                <w:pPr>
                  <w:pStyle w:val="Table-Text"/>
                  <w:jc w:val="center"/>
                </w:pPr>
              </w:p>
            </w:tc>
          </w:tr>
        </w:tbl>
        <w:p w14:paraId="2903A3C5" w14:textId="77777777" w:rsidR="003A3D6B" w:rsidRDefault="003A3D6B" w:rsidP="003A3D6B"/>
        <w:p w14:paraId="0BAE8AF2" w14:textId="77777777" w:rsidR="003A3D6B" w:rsidRPr="009A1CDF" w:rsidRDefault="003A3D6B" w:rsidP="003A3D6B">
          <w:pPr>
            <w:jc w:val="center"/>
            <w:rPr>
              <w:b/>
              <w:color w:val="000000" w:themeColor="text1"/>
              <w:sz w:val="28"/>
              <w:szCs w:val="28"/>
            </w:rPr>
          </w:pPr>
          <w:proofErr w:type="spellStart"/>
          <w:r w:rsidRPr="00637926">
            <w:rPr>
              <w:b/>
              <w:color w:val="000000" w:themeColor="text1"/>
              <w:sz w:val="28"/>
              <w:szCs w:val="28"/>
            </w:rPr>
            <w:t>Requirements</w:t>
          </w:r>
          <w:proofErr w:type="spellEnd"/>
          <w:r w:rsidRPr="00637926">
            <w:rPr>
              <w:b/>
              <w:color w:val="000000" w:themeColor="text1"/>
              <w:sz w:val="28"/>
              <w:szCs w:val="28"/>
            </w:rPr>
            <w:t xml:space="preserve"> </w:t>
          </w:r>
          <w:proofErr w:type="spellStart"/>
          <w:r w:rsidRPr="00637926">
            <w:rPr>
              <w:b/>
              <w:color w:val="000000" w:themeColor="text1"/>
              <w:sz w:val="28"/>
              <w:szCs w:val="28"/>
            </w:rPr>
            <w:t>Document</w:t>
          </w:r>
          <w:proofErr w:type="spellEnd"/>
          <w:r w:rsidRPr="00637926">
            <w:rPr>
              <w:b/>
              <w:color w:val="000000" w:themeColor="text1"/>
              <w:sz w:val="28"/>
              <w:szCs w:val="28"/>
            </w:rPr>
            <w:t xml:space="preserve"> </w:t>
          </w:r>
          <w:proofErr w:type="spellStart"/>
          <w:r w:rsidRPr="00637926">
            <w:rPr>
              <w:b/>
              <w:color w:val="000000" w:themeColor="text1"/>
              <w:sz w:val="28"/>
              <w:szCs w:val="28"/>
            </w:rPr>
            <w:t>Review</w:t>
          </w:r>
          <w:proofErr w:type="spellEnd"/>
          <w:r w:rsidRPr="00637926">
            <w:rPr>
              <w:b/>
              <w:color w:val="000000" w:themeColor="text1"/>
              <w:sz w:val="28"/>
              <w:szCs w:val="28"/>
            </w:rPr>
            <w:t xml:space="preserve"> </w:t>
          </w:r>
          <w:proofErr w:type="spellStart"/>
          <w:r w:rsidRPr="00637926">
            <w:rPr>
              <w:b/>
              <w:color w:val="000000" w:themeColor="text1"/>
              <w:sz w:val="28"/>
              <w:szCs w:val="28"/>
            </w:rPr>
            <w:t>History</w:t>
          </w:r>
          <w:proofErr w:type="spellEnd"/>
          <w:r w:rsidRPr="00637926">
            <w:rPr>
              <w:b/>
              <w:color w:val="000000" w:themeColor="text1"/>
              <w:sz w:val="28"/>
              <w:szCs w:val="28"/>
            </w:rPr>
            <w:t xml:space="preserve">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55"/>
            <w:gridCol w:w="1350"/>
            <w:gridCol w:w="3633"/>
            <w:gridCol w:w="1128"/>
          </w:tblGrid>
          <w:tr w:rsidR="003A3D6B" w:rsidRPr="002A038A" w14:paraId="4203969A" w14:textId="77777777" w:rsidTr="00B8589E">
            <w:trPr>
              <w:cantSplit/>
              <w:trHeight w:val="588"/>
              <w:tblHeader/>
            </w:trPr>
            <w:tc>
              <w:tcPr>
                <w:tcW w:w="2255" w:type="dxa"/>
                <w:shd w:val="pct10" w:color="auto" w:fill="auto"/>
              </w:tcPr>
              <w:p w14:paraId="4215193D" w14:textId="77777777" w:rsidR="003A3D6B" w:rsidRPr="002A038A" w:rsidRDefault="003A3D6B" w:rsidP="00B8589E">
                <w:pPr>
                  <w:pStyle w:val="Table-ColHead"/>
                  <w:rPr>
                    <w:rFonts w:ascii="Times New Roman" w:hAnsi="Times New Roman"/>
                  </w:rPr>
                </w:pPr>
                <w:r w:rsidRPr="002A038A">
                  <w:rPr>
                    <w:rFonts w:ascii="Times New Roman" w:hAnsi="Times New Roman"/>
                  </w:rPr>
                  <w:t>Reviewer</w:t>
                </w:r>
              </w:p>
            </w:tc>
            <w:tc>
              <w:tcPr>
                <w:tcW w:w="1350" w:type="dxa"/>
                <w:shd w:val="pct10" w:color="auto" w:fill="auto"/>
              </w:tcPr>
              <w:p w14:paraId="3E762342" w14:textId="77777777" w:rsidR="003A3D6B" w:rsidRPr="002A038A" w:rsidRDefault="003A3D6B" w:rsidP="00B8589E">
                <w:pPr>
                  <w:pStyle w:val="Table-ColHead"/>
                  <w:rPr>
                    <w:rFonts w:ascii="Times New Roman" w:hAnsi="Times New Roman"/>
                  </w:rPr>
                </w:pPr>
                <w:r w:rsidRPr="002A038A">
                  <w:rPr>
                    <w:rFonts w:ascii="Times New Roman" w:hAnsi="Times New Roman"/>
                  </w:rPr>
                  <w:t>Version Reviewed</w:t>
                </w:r>
              </w:p>
            </w:tc>
            <w:tc>
              <w:tcPr>
                <w:tcW w:w="3633" w:type="dxa"/>
                <w:shd w:val="pct10" w:color="auto" w:fill="auto"/>
              </w:tcPr>
              <w:p w14:paraId="55337C9B" w14:textId="77777777" w:rsidR="003A3D6B" w:rsidRPr="002A038A" w:rsidRDefault="003A3D6B" w:rsidP="00B8589E">
                <w:pPr>
                  <w:pStyle w:val="Table-ColHead"/>
                  <w:rPr>
                    <w:rFonts w:ascii="Times New Roman" w:hAnsi="Times New Roman"/>
                  </w:rPr>
                </w:pPr>
                <w:r w:rsidRPr="002A038A">
                  <w:rPr>
                    <w:rFonts w:ascii="Times New Roman" w:hAnsi="Times New Roman"/>
                  </w:rPr>
                  <w:t>Signature</w:t>
                </w:r>
              </w:p>
            </w:tc>
            <w:tc>
              <w:tcPr>
                <w:tcW w:w="1128" w:type="dxa"/>
                <w:shd w:val="pct10" w:color="auto" w:fill="auto"/>
              </w:tcPr>
              <w:p w14:paraId="33403A26" w14:textId="77777777" w:rsidR="003A3D6B" w:rsidRPr="002A038A" w:rsidRDefault="003A3D6B" w:rsidP="00B8589E">
                <w:pPr>
                  <w:pStyle w:val="Table-ColHead"/>
                  <w:jc w:val="center"/>
                  <w:rPr>
                    <w:rFonts w:ascii="Times New Roman" w:hAnsi="Times New Roman"/>
                  </w:rPr>
                </w:pPr>
                <w:r w:rsidRPr="002A038A">
                  <w:rPr>
                    <w:rFonts w:ascii="Times New Roman" w:hAnsi="Times New Roman"/>
                  </w:rPr>
                  <w:t>Date</w:t>
                </w:r>
              </w:p>
            </w:tc>
          </w:tr>
          <w:tr w:rsidR="003A3D6B" w:rsidRPr="002A038A" w14:paraId="1813818E" w14:textId="77777777" w:rsidTr="00B8589E">
            <w:trPr>
              <w:cantSplit/>
              <w:trHeight w:val="357"/>
            </w:trPr>
            <w:tc>
              <w:tcPr>
                <w:tcW w:w="2255" w:type="dxa"/>
              </w:tcPr>
              <w:p w14:paraId="1EB560C6" w14:textId="4BA0E650" w:rsidR="003A3D6B" w:rsidRPr="002A038A" w:rsidRDefault="003A3D6B" w:rsidP="00B8589E">
                <w:pPr>
                  <w:pStyle w:val="Table-Text"/>
                  <w:rPr>
                    <w:b/>
                  </w:rPr>
                </w:pPr>
                <w:r>
                  <w:rPr>
                    <w:b/>
                  </w:rPr>
                  <w:t>COMESA</w:t>
                </w:r>
                <w:r w:rsidR="00894259">
                  <w:rPr>
                    <w:b/>
                  </w:rPr>
                  <w:t xml:space="preserve"> Team</w:t>
                </w:r>
              </w:p>
            </w:tc>
            <w:tc>
              <w:tcPr>
                <w:tcW w:w="1350" w:type="dxa"/>
              </w:tcPr>
              <w:p w14:paraId="2F4E42B4" w14:textId="77777777" w:rsidR="003A3D6B" w:rsidRPr="002A038A" w:rsidRDefault="003A3D6B" w:rsidP="00B8589E">
                <w:pPr>
                  <w:pStyle w:val="Table-Text"/>
                  <w:jc w:val="center"/>
                </w:pPr>
                <w:r>
                  <w:t>V1</w:t>
                </w:r>
              </w:p>
            </w:tc>
            <w:tc>
              <w:tcPr>
                <w:tcW w:w="3633" w:type="dxa"/>
              </w:tcPr>
              <w:p w14:paraId="6861C4C3" w14:textId="77777777" w:rsidR="003A3D6B" w:rsidRPr="002A038A" w:rsidRDefault="003A3D6B" w:rsidP="00B8589E">
                <w:pPr>
                  <w:pStyle w:val="Table-Text"/>
                  <w:jc w:val="center"/>
                </w:pPr>
                <w:r>
                  <w:t>First Version</w:t>
                </w:r>
              </w:p>
            </w:tc>
            <w:tc>
              <w:tcPr>
                <w:tcW w:w="1128" w:type="dxa"/>
              </w:tcPr>
              <w:p w14:paraId="09C650B9" w14:textId="08CA15AE" w:rsidR="003A3D6B" w:rsidRPr="002A038A" w:rsidRDefault="003A3D6B" w:rsidP="00B8589E">
                <w:pPr>
                  <w:pStyle w:val="Table-Text"/>
                  <w:jc w:val="center"/>
                </w:pPr>
              </w:p>
            </w:tc>
          </w:tr>
          <w:tr w:rsidR="003A3D6B" w:rsidRPr="002A038A" w14:paraId="06DFE3F0" w14:textId="77777777" w:rsidTr="00B8589E">
            <w:trPr>
              <w:cantSplit/>
              <w:trHeight w:val="378"/>
            </w:trPr>
            <w:tc>
              <w:tcPr>
                <w:tcW w:w="2255" w:type="dxa"/>
              </w:tcPr>
              <w:p w14:paraId="3F5DEED7" w14:textId="295FE0D3" w:rsidR="003A3D6B" w:rsidRPr="002A038A" w:rsidRDefault="003A3D6B" w:rsidP="00B8589E">
                <w:pPr>
                  <w:pStyle w:val="Table-Text"/>
                  <w:rPr>
                    <w:b/>
                  </w:rPr>
                </w:pPr>
              </w:p>
            </w:tc>
            <w:tc>
              <w:tcPr>
                <w:tcW w:w="1350" w:type="dxa"/>
              </w:tcPr>
              <w:p w14:paraId="11A0882C" w14:textId="296792E1" w:rsidR="003A3D6B" w:rsidRPr="002A038A" w:rsidRDefault="003A3D6B" w:rsidP="00B8589E">
                <w:pPr>
                  <w:pStyle w:val="Table-Text"/>
                  <w:jc w:val="center"/>
                </w:pPr>
              </w:p>
            </w:tc>
            <w:tc>
              <w:tcPr>
                <w:tcW w:w="3633" w:type="dxa"/>
              </w:tcPr>
              <w:p w14:paraId="5694C032" w14:textId="1E071F5F" w:rsidR="003A3D6B" w:rsidRPr="002A038A" w:rsidRDefault="003A3D6B" w:rsidP="00B8589E">
                <w:pPr>
                  <w:pStyle w:val="Table-Text"/>
                  <w:jc w:val="center"/>
                </w:pPr>
              </w:p>
            </w:tc>
            <w:tc>
              <w:tcPr>
                <w:tcW w:w="1128" w:type="dxa"/>
              </w:tcPr>
              <w:p w14:paraId="239E318E" w14:textId="4BAE6C8E" w:rsidR="003A3D6B" w:rsidRPr="002A038A" w:rsidRDefault="003A3D6B" w:rsidP="00B8589E">
                <w:pPr>
                  <w:pStyle w:val="Table-Text"/>
                  <w:jc w:val="center"/>
                </w:pPr>
              </w:p>
            </w:tc>
          </w:tr>
          <w:tr w:rsidR="003A3D6B" w:rsidRPr="002A038A" w14:paraId="50ED2503" w14:textId="77777777" w:rsidTr="00B8589E">
            <w:trPr>
              <w:cantSplit/>
              <w:trHeight w:val="378"/>
            </w:trPr>
            <w:tc>
              <w:tcPr>
                <w:tcW w:w="2255" w:type="dxa"/>
              </w:tcPr>
              <w:p w14:paraId="56382F60" w14:textId="5E40D545" w:rsidR="003A3D6B" w:rsidRPr="002A038A" w:rsidRDefault="003A3D6B" w:rsidP="00B8589E">
                <w:pPr>
                  <w:pStyle w:val="Table-Text"/>
                  <w:rPr>
                    <w:b/>
                  </w:rPr>
                </w:pPr>
              </w:p>
            </w:tc>
            <w:tc>
              <w:tcPr>
                <w:tcW w:w="1350" w:type="dxa"/>
              </w:tcPr>
              <w:p w14:paraId="447E50C3" w14:textId="057A9596" w:rsidR="003A3D6B" w:rsidRPr="002A038A" w:rsidRDefault="003A3D6B" w:rsidP="00B8589E">
                <w:pPr>
                  <w:pStyle w:val="Table-Text"/>
                  <w:jc w:val="center"/>
                </w:pPr>
              </w:p>
            </w:tc>
            <w:tc>
              <w:tcPr>
                <w:tcW w:w="3633" w:type="dxa"/>
              </w:tcPr>
              <w:p w14:paraId="3CED2F58" w14:textId="124B341D" w:rsidR="003A3D6B" w:rsidRPr="002A038A" w:rsidRDefault="003A3D6B" w:rsidP="00B8589E">
                <w:pPr>
                  <w:pStyle w:val="Table-Text"/>
                  <w:jc w:val="center"/>
                </w:pPr>
              </w:p>
            </w:tc>
            <w:tc>
              <w:tcPr>
                <w:tcW w:w="1128" w:type="dxa"/>
              </w:tcPr>
              <w:p w14:paraId="723E0906" w14:textId="7D877433" w:rsidR="003A3D6B" w:rsidRPr="002A038A" w:rsidRDefault="003A3D6B" w:rsidP="00B8589E">
                <w:pPr>
                  <w:pStyle w:val="Table-Text"/>
                  <w:jc w:val="center"/>
                </w:pPr>
              </w:p>
            </w:tc>
          </w:tr>
          <w:tr w:rsidR="003A3D6B" w:rsidRPr="002A038A" w14:paraId="56B28E6C" w14:textId="77777777" w:rsidTr="00B8589E">
            <w:trPr>
              <w:cantSplit/>
              <w:trHeight w:val="378"/>
            </w:trPr>
            <w:tc>
              <w:tcPr>
                <w:tcW w:w="2255" w:type="dxa"/>
              </w:tcPr>
              <w:p w14:paraId="34B1CB6B" w14:textId="78429101" w:rsidR="003A3D6B" w:rsidRDefault="003A3D6B" w:rsidP="00B8589E">
                <w:pPr>
                  <w:pStyle w:val="Table-Text"/>
                  <w:rPr>
                    <w:b/>
                  </w:rPr>
                </w:pPr>
              </w:p>
            </w:tc>
            <w:tc>
              <w:tcPr>
                <w:tcW w:w="1350" w:type="dxa"/>
              </w:tcPr>
              <w:p w14:paraId="23D58DDB" w14:textId="4AC958C8" w:rsidR="003A3D6B" w:rsidRDefault="003A3D6B" w:rsidP="00B8589E">
                <w:pPr>
                  <w:pStyle w:val="Table-Text"/>
                  <w:jc w:val="center"/>
                </w:pPr>
              </w:p>
            </w:tc>
            <w:tc>
              <w:tcPr>
                <w:tcW w:w="3633" w:type="dxa"/>
              </w:tcPr>
              <w:p w14:paraId="52AFD70F" w14:textId="6A1B03A4" w:rsidR="003A3D6B" w:rsidRDefault="003A3D6B" w:rsidP="00B8589E">
                <w:pPr>
                  <w:pStyle w:val="Table-Text"/>
                  <w:jc w:val="center"/>
                </w:pPr>
              </w:p>
            </w:tc>
            <w:tc>
              <w:tcPr>
                <w:tcW w:w="1128" w:type="dxa"/>
              </w:tcPr>
              <w:p w14:paraId="3EDA45BF" w14:textId="5081C8F4" w:rsidR="003A3D6B" w:rsidRDefault="003A3D6B" w:rsidP="00B8589E">
                <w:pPr>
                  <w:pStyle w:val="Table-Text"/>
                  <w:jc w:val="center"/>
                </w:pPr>
              </w:p>
            </w:tc>
          </w:tr>
        </w:tbl>
        <w:p w14:paraId="1B0E9D81" w14:textId="77777777" w:rsidR="003A3D6B" w:rsidRPr="002A038A" w:rsidRDefault="003A3D6B" w:rsidP="003A3D6B"/>
        <w:p w14:paraId="1ABD104B" w14:textId="77777777" w:rsidR="003A3D6B" w:rsidRDefault="003A3D6B" w:rsidP="003A3D6B">
          <w:pPr>
            <w:sectPr w:rsidR="003A3D6B" w:rsidSect="00112A90">
              <w:headerReference w:type="default" r:id="rId11"/>
              <w:footerReference w:type="default" r:id="rId12"/>
              <w:footerReference w:type="first" r:id="rId13"/>
              <w:pgSz w:w="11906" w:h="16838" w:code="9"/>
              <w:pgMar w:top="1418" w:right="1701" w:bottom="1418" w:left="1701" w:header="709" w:footer="709" w:gutter="0"/>
              <w:pgNumType w:start="0"/>
              <w:cols w:space="708"/>
              <w:titlePg/>
              <w:docGrid w:linePitch="360"/>
            </w:sectPr>
          </w:pPr>
        </w:p>
        <w:sdt>
          <w:sdtPr>
            <w:rPr>
              <w:rFonts w:asciiTheme="minorHAnsi" w:eastAsiaTheme="minorHAnsi" w:hAnsiTheme="minorHAnsi" w:cstheme="minorBidi"/>
              <w:b w:val="0"/>
              <w:bCs w:val="0"/>
              <w:caps w:val="0"/>
              <w:color w:val="4472C4" w:themeColor="accent1"/>
              <w:sz w:val="22"/>
              <w:szCs w:val="22"/>
            </w:rPr>
            <w:id w:val="1104693091"/>
            <w:docPartObj>
              <w:docPartGallery w:val="Table of Contents"/>
              <w:docPartUnique/>
            </w:docPartObj>
          </w:sdtPr>
          <w:sdtEndPr>
            <w:rPr>
              <w:color w:val="auto"/>
            </w:rPr>
          </w:sdtEndPr>
          <w:sdtContent>
            <w:p w14:paraId="6226CA16" w14:textId="77777777" w:rsidR="003A3D6B" w:rsidRPr="00684B41" w:rsidRDefault="003A3D6B" w:rsidP="003A3D6B">
              <w:pPr>
                <w:pStyle w:val="Iz-Indice"/>
                <w:spacing w:line="240" w:lineRule="auto"/>
                <w:rPr>
                  <w:color w:val="4472C4" w:themeColor="accent1"/>
                </w:rPr>
              </w:pPr>
              <w:r w:rsidRPr="00684B41">
                <w:rPr>
                  <w:color w:val="4472C4" w:themeColor="accent1"/>
                </w:rPr>
                <w:t>INDEX</w:t>
              </w:r>
            </w:p>
            <w:p w14:paraId="52D42239" w14:textId="58D75D50" w:rsidR="002564C4" w:rsidRDefault="003A3D6B">
              <w:pPr>
                <w:pStyle w:val="TOC1"/>
                <w:rPr>
                  <w:rFonts w:eastAsiaTheme="minorEastAsia"/>
                  <w:noProof/>
                  <w:lang w:val="en-ZA" w:eastAsia="en-ZA"/>
                </w:rPr>
              </w:pPr>
              <w:r>
                <w:fldChar w:fldCharType="begin"/>
              </w:r>
              <w:r>
                <w:instrText xml:space="preserve"> TOC \o "1-3" \h \z \u </w:instrText>
              </w:r>
              <w:r>
                <w:fldChar w:fldCharType="separate"/>
              </w:r>
              <w:hyperlink w:anchor="_Toc42646796" w:history="1">
                <w:r w:rsidR="002564C4" w:rsidRPr="00D11E06">
                  <w:rPr>
                    <w:rStyle w:val="Hyperlink"/>
                    <w:noProof/>
                  </w:rPr>
                  <w:t>1</w:t>
                </w:r>
                <w:r w:rsidR="002564C4">
                  <w:rPr>
                    <w:rFonts w:eastAsiaTheme="minorEastAsia"/>
                    <w:noProof/>
                    <w:lang w:val="en-ZA" w:eastAsia="en-ZA"/>
                  </w:rPr>
                  <w:tab/>
                </w:r>
                <w:r w:rsidR="002564C4" w:rsidRPr="00D11E06">
                  <w:rPr>
                    <w:rStyle w:val="Hyperlink"/>
                    <w:noProof/>
                  </w:rPr>
                  <w:t>Introduction</w:t>
                </w:r>
                <w:r w:rsidR="002564C4">
                  <w:rPr>
                    <w:noProof/>
                    <w:webHidden/>
                  </w:rPr>
                  <w:tab/>
                </w:r>
                <w:r w:rsidR="002564C4">
                  <w:rPr>
                    <w:noProof/>
                    <w:webHidden/>
                  </w:rPr>
                  <w:fldChar w:fldCharType="begin"/>
                </w:r>
                <w:r w:rsidR="002564C4">
                  <w:rPr>
                    <w:noProof/>
                    <w:webHidden/>
                  </w:rPr>
                  <w:instrText xml:space="preserve"> PAGEREF _Toc42646796 \h </w:instrText>
                </w:r>
                <w:r w:rsidR="002564C4">
                  <w:rPr>
                    <w:noProof/>
                    <w:webHidden/>
                  </w:rPr>
                </w:r>
                <w:r w:rsidR="002564C4">
                  <w:rPr>
                    <w:noProof/>
                    <w:webHidden/>
                  </w:rPr>
                  <w:fldChar w:fldCharType="separate"/>
                </w:r>
                <w:r w:rsidR="002564C4">
                  <w:rPr>
                    <w:noProof/>
                    <w:webHidden/>
                  </w:rPr>
                  <w:t>4</w:t>
                </w:r>
                <w:r w:rsidR="002564C4">
                  <w:rPr>
                    <w:noProof/>
                    <w:webHidden/>
                  </w:rPr>
                  <w:fldChar w:fldCharType="end"/>
                </w:r>
              </w:hyperlink>
            </w:p>
            <w:p w14:paraId="2F31CCEF" w14:textId="5A4FD741" w:rsidR="002564C4" w:rsidRDefault="00DC72B6">
              <w:pPr>
                <w:pStyle w:val="TOC2"/>
                <w:tabs>
                  <w:tab w:val="left" w:pos="880"/>
                  <w:tab w:val="right" w:leader="dot" w:pos="9016"/>
                </w:tabs>
                <w:rPr>
                  <w:rFonts w:eastAsiaTheme="minorEastAsia"/>
                  <w:noProof/>
                  <w:lang w:val="en-ZA" w:eastAsia="en-ZA"/>
                </w:rPr>
              </w:pPr>
              <w:hyperlink w:anchor="_Toc42646797" w:history="1">
                <w:r w:rsidR="002564C4" w:rsidRPr="00D11E06">
                  <w:rPr>
                    <w:rStyle w:val="Hyperlink"/>
                    <w:noProof/>
                    <w:lang w:val="en-GB"/>
                  </w:rPr>
                  <w:t>1.1</w:t>
                </w:r>
                <w:r w:rsidR="002564C4">
                  <w:rPr>
                    <w:rFonts w:eastAsiaTheme="minorEastAsia"/>
                    <w:noProof/>
                    <w:lang w:val="en-ZA" w:eastAsia="en-ZA"/>
                  </w:rPr>
                  <w:tab/>
                </w:r>
                <w:r w:rsidR="002564C4" w:rsidRPr="00D11E06">
                  <w:rPr>
                    <w:rStyle w:val="Hyperlink"/>
                    <w:noProof/>
                    <w:lang w:val="en-GB"/>
                  </w:rPr>
                  <w:t>Purpose</w:t>
                </w:r>
                <w:r w:rsidR="002564C4">
                  <w:rPr>
                    <w:noProof/>
                    <w:webHidden/>
                  </w:rPr>
                  <w:tab/>
                </w:r>
                <w:r w:rsidR="002564C4">
                  <w:rPr>
                    <w:noProof/>
                    <w:webHidden/>
                  </w:rPr>
                  <w:fldChar w:fldCharType="begin"/>
                </w:r>
                <w:r w:rsidR="002564C4">
                  <w:rPr>
                    <w:noProof/>
                    <w:webHidden/>
                  </w:rPr>
                  <w:instrText xml:space="preserve"> PAGEREF _Toc42646797 \h </w:instrText>
                </w:r>
                <w:r w:rsidR="002564C4">
                  <w:rPr>
                    <w:noProof/>
                    <w:webHidden/>
                  </w:rPr>
                </w:r>
                <w:r w:rsidR="002564C4">
                  <w:rPr>
                    <w:noProof/>
                    <w:webHidden/>
                  </w:rPr>
                  <w:fldChar w:fldCharType="separate"/>
                </w:r>
                <w:r w:rsidR="002564C4">
                  <w:rPr>
                    <w:noProof/>
                    <w:webHidden/>
                  </w:rPr>
                  <w:t>4</w:t>
                </w:r>
                <w:r w:rsidR="002564C4">
                  <w:rPr>
                    <w:noProof/>
                    <w:webHidden/>
                  </w:rPr>
                  <w:fldChar w:fldCharType="end"/>
                </w:r>
              </w:hyperlink>
            </w:p>
            <w:p w14:paraId="248FB9B4" w14:textId="1AB1095F" w:rsidR="002564C4" w:rsidRDefault="00DC72B6">
              <w:pPr>
                <w:pStyle w:val="TOC2"/>
                <w:tabs>
                  <w:tab w:val="left" w:pos="880"/>
                  <w:tab w:val="right" w:leader="dot" w:pos="9016"/>
                </w:tabs>
                <w:rPr>
                  <w:rFonts w:eastAsiaTheme="minorEastAsia"/>
                  <w:noProof/>
                  <w:lang w:val="en-ZA" w:eastAsia="en-ZA"/>
                </w:rPr>
              </w:pPr>
              <w:hyperlink w:anchor="_Toc42646798" w:history="1">
                <w:r w:rsidR="002564C4" w:rsidRPr="00D11E06">
                  <w:rPr>
                    <w:rStyle w:val="Hyperlink"/>
                    <w:noProof/>
                    <w:lang w:val="en-GB"/>
                  </w:rPr>
                  <w:t>1.2</w:t>
                </w:r>
                <w:r w:rsidR="002564C4">
                  <w:rPr>
                    <w:rFonts w:eastAsiaTheme="minorEastAsia"/>
                    <w:noProof/>
                    <w:lang w:val="en-ZA" w:eastAsia="en-ZA"/>
                  </w:rPr>
                  <w:tab/>
                </w:r>
                <w:r w:rsidR="002564C4" w:rsidRPr="00D11E06">
                  <w:rPr>
                    <w:rStyle w:val="Hyperlink"/>
                    <w:noProof/>
                    <w:lang w:val="en-GB"/>
                  </w:rPr>
                  <w:t>Intended Audience</w:t>
                </w:r>
                <w:r w:rsidR="002564C4">
                  <w:rPr>
                    <w:noProof/>
                    <w:webHidden/>
                  </w:rPr>
                  <w:tab/>
                </w:r>
                <w:r w:rsidR="002564C4">
                  <w:rPr>
                    <w:noProof/>
                    <w:webHidden/>
                  </w:rPr>
                  <w:fldChar w:fldCharType="begin"/>
                </w:r>
                <w:r w:rsidR="002564C4">
                  <w:rPr>
                    <w:noProof/>
                    <w:webHidden/>
                  </w:rPr>
                  <w:instrText xml:space="preserve"> PAGEREF _Toc42646798 \h </w:instrText>
                </w:r>
                <w:r w:rsidR="002564C4">
                  <w:rPr>
                    <w:noProof/>
                    <w:webHidden/>
                  </w:rPr>
                </w:r>
                <w:r w:rsidR="002564C4">
                  <w:rPr>
                    <w:noProof/>
                    <w:webHidden/>
                  </w:rPr>
                  <w:fldChar w:fldCharType="separate"/>
                </w:r>
                <w:r w:rsidR="002564C4">
                  <w:rPr>
                    <w:noProof/>
                    <w:webHidden/>
                  </w:rPr>
                  <w:t>4</w:t>
                </w:r>
                <w:r w:rsidR="002564C4">
                  <w:rPr>
                    <w:noProof/>
                    <w:webHidden/>
                  </w:rPr>
                  <w:fldChar w:fldCharType="end"/>
                </w:r>
              </w:hyperlink>
            </w:p>
            <w:p w14:paraId="38D3EFCE" w14:textId="70812D1E" w:rsidR="002564C4" w:rsidRDefault="00DC72B6">
              <w:pPr>
                <w:pStyle w:val="TOC2"/>
                <w:tabs>
                  <w:tab w:val="left" w:pos="880"/>
                  <w:tab w:val="right" w:leader="dot" w:pos="9016"/>
                </w:tabs>
                <w:rPr>
                  <w:rFonts w:eastAsiaTheme="minorEastAsia"/>
                  <w:noProof/>
                  <w:lang w:val="en-ZA" w:eastAsia="en-ZA"/>
                </w:rPr>
              </w:pPr>
              <w:hyperlink w:anchor="_Toc42646799" w:history="1">
                <w:r w:rsidR="002564C4" w:rsidRPr="00D11E06">
                  <w:rPr>
                    <w:rStyle w:val="Hyperlink"/>
                    <w:noProof/>
                    <w:lang w:val="en-GB"/>
                  </w:rPr>
                  <w:t>1.3</w:t>
                </w:r>
                <w:r w:rsidR="002564C4">
                  <w:rPr>
                    <w:rFonts w:eastAsiaTheme="minorEastAsia"/>
                    <w:noProof/>
                    <w:lang w:val="en-ZA" w:eastAsia="en-ZA"/>
                  </w:rPr>
                  <w:tab/>
                </w:r>
                <w:r w:rsidR="002564C4" w:rsidRPr="00D11E06">
                  <w:rPr>
                    <w:rStyle w:val="Hyperlink"/>
                    <w:noProof/>
                    <w:lang w:val="en-GB"/>
                  </w:rPr>
                  <w:t>Scope</w:t>
                </w:r>
                <w:r w:rsidR="002564C4">
                  <w:rPr>
                    <w:noProof/>
                    <w:webHidden/>
                  </w:rPr>
                  <w:tab/>
                </w:r>
                <w:r w:rsidR="002564C4">
                  <w:rPr>
                    <w:noProof/>
                    <w:webHidden/>
                  </w:rPr>
                  <w:fldChar w:fldCharType="begin"/>
                </w:r>
                <w:r w:rsidR="002564C4">
                  <w:rPr>
                    <w:noProof/>
                    <w:webHidden/>
                  </w:rPr>
                  <w:instrText xml:space="preserve"> PAGEREF _Toc42646799 \h </w:instrText>
                </w:r>
                <w:r w:rsidR="002564C4">
                  <w:rPr>
                    <w:noProof/>
                    <w:webHidden/>
                  </w:rPr>
                </w:r>
                <w:r w:rsidR="002564C4">
                  <w:rPr>
                    <w:noProof/>
                    <w:webHidden/>
                  </w:rPr>
                  <w:fldChar w:fldCharType="separate"/>
                </w:r>
                <w:r w:rsidR="002564C4">
                  <w:rPr>
                    <w:noProof/>
                    <w:webHidden/>
                  </w:rPr>
                  <w:t>4</w:t>
                </w:r>
                <w:r w:rsidR="002564C4">
                  <w:rPr>
                    <w:noProof/>
                    <w:webHidden/>
                  </w:rPr>
                  <w:fldChar w:fldCharType="end"/>
                </w:r>
              </w:hyperlink>
            </w:p>
            <w:p w14:paraId="35A37B44" w14:textId="4DDECEBC" w:rsidR="002564C4" w:rsidRDefault="00DC72B6">
              <w:pPr>
                <w:pStyle w:val="TOC2"/>
                <w:tabs>
                  <w:tab w:val="left" w:pos="880"/>
                  <w:tab w:val="right" w:leader="dot" w:pos="9016"/>
                </w:tabs>
                <w:rPr>
                  <w:rFonts w:eastAsiaTheme="minorEastAsia"/>
                  <w:noProof/>
                  <w:lang w:val="en-ZA" w:eastAsia="en-ZA"/>
                </w:rPr>
              </w:pPr>
              <w:hyperlink w:anchor="_Toc42646800" w:history="1">
                <w:r w:rsidR="002564C4" w:rsidRPr="00D11E06">
                  <w:rPr>
                    <w:rStyle w:val="Hyperlink"/>
                    <w:noProof/>
                    <w:lang w:val="en-GB"/>
                  </w:rPr>
                  <w:t>1.4</w:t>
                </w:r>
                <w:r w:rsidR="002564C4">
                  <w:rPr>
                    <w:rFonts w:eastAsiaTheme="minorEastAsia"/>
                    <w:noProof/>
                    <w:lang w:val="en-ZA" w:eastAsia="en-ZA"/>
                  </w:rPr>
                  <w:tab/>
                </w:r>
                <w:r w:rsidR="002564C4" w:rsidRPr="00D11E06">
                  <w:rPr>
                    <w:rStyle w:val="Hyperlink"/>
                    <w:noProof/>
                    <w:lang w:val="en-GB"/>
                  </w:rPr>
                  <w:t>Definition, Acronyms, and Abbreviations</w:t>
                </w:r>
                <w:r w:rsidR="002564C4">
                  <w:rPr>
                    <w:noProof/>
                    <w:webHidden/>
                  </w:rPr>
                  <w:tab/>
                </w:r>
                <w:r w:rsidR="002564C4">
                  <w:rPr>
                    <w:noProof/>
                    <w:webHidden/>
                  </w:rPr>
                  <w:fldChar w:fldCharType="begin"/>
                </w:r>
                <w:r w:rsidR="002564C4">
                  <w:rPr>
                    <w:noProof/>
                    <w:webHidden/>
                  </w:rPr>
                  <w:instrText xml:space="preserve"> PAGEREF _Toc42646800 \h </w:instrText>
                </w:r>
                <w:r w:rsidR="002564C4">
                  <w:rPr>
                    <w:noProof/>
                    <w:webHidden/>
                  </w:rPr>
                </w:r>
                <w:r w:rsidR="002564C4">
                  <w:rPr>
                    <w:noProof/>
                    <w:webHidden/>
                  </w:rPr>
                  <w:fldChar w:fldCharType="separate"/>
                </w:r>
                <w:r w:rsidR="002564C4">
                  <w:rPr>
                    <w:noProof/>
                    <w:webHidden/>
                  </w:rPr>
                  <w:t>4</w:t>
                </w:r>
                <w:r w:rsidR="002564C4">
                  <w:rPr>
                    <w:noProof/>
                    <w:webHidden/>
                  </w:rPr>
                  <w:fldChar w:fldCharType="end"/>
                </w:r>
              </w:hyperlink>
            </w:p>
            <w:p w14:paraId="5BBCB9D7" w14:textId="0ECD7A33" w:rsidR="002564C4" w:rsidRDefault="00DC72B6">
              <w:pPr>
                <w:pStyle w:val="TOC1"/>
                <w:rPr>
                  <w:rFonts w:eastAsiaTheme="minorEastAsia"/>
                  <w:noProof/>
                  <w:lang w:val="en-ZA" w:eastAsia="en-ZA"/>
                </w:rPr>
              </w:pPr>
              <w:hyperlink w:anchor="_Toc42646801" w:history="1">
                <w:r w:rsidR="002564C4" w:rsidRPr="00D11E06">
                  <w:rPr>
                    <w:rStyle w:val="Hyperlink"/>
                    <w:noProof/>
                  </w:rPr>
                  <w:t>2</w:t>
                </w:r>
                <w:r w:rsidR="002564C4">
                  <w:rPr>
                    <w:rFonts w:eastAsiaTheme="minorEastAsia"/>
                    <w:noProof/>
                    <w:lang w:val="en-ZA" w:eastAsia="en-ZA"/>
                  </w:rPr>
                  <w:tab/>
                </w:r>
                <w:r w:rsidR="002564C4" w:rsidRPr="00D11E06">
                  <w:rPr>
                    <w:rStyle w:val="Hyperlink"/>
                    <w:noProof/>
                  </w:rPr>
                  <w:t>Overall Description</w:t>
                </w:r>
                <w:r w:rsidR="002564C4">
                  <w:rPr>
                    <w:noProof/>
                    <w:webHidden/>
                  </w:rPr>
                  <w:tab/>
                </w:r>
                <w:r w:rsidR="002564C4">
                  <w:rPr>
                    <w:noProof/>
                    <w:webHidden/>
                  </w:rPr>
                  <w:fldChar w:fldCharType="begin"/>
                </w:r>
                <w:r w:rsidR="002564C4">
                  <w:rPr>
                    <w:noProof/>
                    <w:webHidden/>
                  </w:rPr>
                  <w:instrText xml:space="preserve"> PAGEREF _Toc42646801 \h </w:instrText>
                </w:r>
                <w:r w:rsidR="002564C4">
                  <w:rPr>
                    <w:noProof/>
                    <w:webHidden/>
                  </w:rPr>
                </w:r>
                <w:r w:rsidR="002564C4">
                  <w:rPr>
                    <w:noProof/>
                    <w:webHidden/>
                  </w:rPr>
                  <w:fldChar w:fldCharType="separate"/>
                </w:r>
                <w:r w:rsidR="002564C4">
                  <w:rPr>
                    <w:noProof/>
                    <w:webHidden/>
                  </w:rPr>
                  <w:t>6</w:t>
                </w:r>
                <w:r w:rsidR="002564C4">
                  <w:rPr>
                    <w:noProof/>
                    <w:webHidden/>
                  </w:rPr>
                  <w:fldChar w:fldCharType="end"/>
                </w:r>
              </w:hyperlink>
            </w:p>
            <w:p w14:paraId="72325AA6" w14:textId="68BF37D3" w:rsidR="002564C4" w:rsidRDefault="00DC72B6">
              <w:pPr>
                <w:pStyle w:val="TOC2"/>
                <w:tabs>
                  <w:tab w:val="left" w:pos="880"/>
                  <w:tab w:val="right" w:leader="dot" w:pos="9016"/>
                </w:tabs>
                <w:rPr>
                  <w:rFonts w:eastAsiaTheme="minorEastAsia"/>
                  <w:noProof/>
                  <w:lang w:val="en-ZA" w:eastAsia="en-ZA"/>
                </w:rPr>
              </w:pPr>
              <w:hyperlink w:anchor="_Toc42646802" w:history="1">
                <w:r w:rsidR="002564C4" w:rsidRPr="00D11E06">
                  <w:rPr>
                    <w:rStyle w:val="Hyperlink"/>
                    <w:noProof/>
                  </w:rPr>
                  <w:t>2.1</w:t>
                </w:r>
                <w:r w:rsidR="002564C4">
                  <w:rPr>
                    <w:rFonts w:eastAsiaTheme="minorEastAsia"/>
                    <w:noProof/>
                    <w:lang w:val="en-ZA" w:eastAsia="en-ZA"/>
                  </w:rPr>
                  <w:tab/>
                </w:r>
                <w:r w:rsidR="002564C4" w:rsidRPr="00D11E06">
                  <w:rPr>
                    <w:rStyle w:val="Hyperlink"/>
                    <w:noProof/>
                  </w:rPr>
                  <w:t>System Perspective</w:t>
                </w:r>
                <w:r w:rsidR="002564C4">
                  <w:rPr>
                    <w:noProof/>
                    <w:webHidden/>
                  </w:rPr>
                  <w:tab/>
                </w:r>
                <w:r w:rsidR="002564C4">
                  <w:rPr>
                    <w:noProof/>
                    <w:webHidden/>
                  </w:rPr>
                  <w:fldChar w:fldCharType="begin"/>
                </w:r>
                <w:r w:rsidR="002564C4">
                  <w:rPr>
                    <w:noProof/>
                    <w:webHidden/>
                  </w:rPr>
                  <w:instrText xml:space="preserve"> PAGEREF _Toc42646802 \h </w:instrText>
                </w:r>
                <w:r w:rsidR="002564C4">
                  <w:rPr>
                    <w:noProof/>
                    <w:webHidden/>
                  </w:rPr>
                </w:r>
                <w:r w:rsidR="002564C4">
                  <w:rPr>
                    <w:noProof/>
                    <w:webHidden/>
                  </w:rPr>
                  <w:fldChar w:fldCharType="separate"/>
                </w:r>
                <w:r w:rsidR="002564C4">
                  <w:rPr>
                    <w:noProof/>
                    <w:webHidden/>
                  </w:rPr>
                  <w:t>6</w:t>
                </w:r>
                <w:r w:rsidR="002564C4">
                  <w:rPr>
                    <w:noProof/>
                    <w:webHidden/>
                  </w:rPr>
                  <w:fldChar w:fldCharType="end"/>
                </w:r>
              </w:hyperlink>
            </w:p>
            <w:p w14:paraId="10CC8194" w14:textId="47A2B5FB" w:rsidR="002564C4" w:rsidRDefault="00DC72B6">
              <w:pPr>
                <w:pStyle w:val="TOC2"/>
                <w:tabs>
                  <w:tab w:val="left" w:pos="880"/>
                  <w:tab w:val="right" w:leader="dot" w:pos="9016"/>
                </w:tabs>
                <w:rPr>
                  <w:rFonts w:eastAsiaTheme="minorEastAsia"/>
                  <w:noProof/>
                  <w:lang w:val="en-ZA" w:eastAsia="en-ZA"/>
                </w:rPr>
              </w:pPr>
              <w:hyperlink w:anchor="_Toc42646803" w:history="1">
                <w:r w:rsidR="002564C4" w:rsidRPr="00D11E06">
                  <w:rPr>
                    <w:rStyle w:val="Hyperlink"/>
                    <w:noProof/>
                  </w:rPr>
                  <w:t>2.2</w:t>
                </w:r>
                <w:r w:rsidR="002564C4">
                  <w:rPr>
                    <w:rFonts w:eastAsiaTheme="minorEastAsia"/>
                    <w:noProof/>
                    <w:lang w:val="en-ZA" w:eastAsia="en-ZA"/>
                  </w:rPr>
                  <w:tab/>
                </w:r>
                <w:r w:rsidR="002564C4" w:rsidRPr="00D11E06">
                  <w:rPr>
                    <w:rStyle w:val="Hyperlink"/>
                    <w:noProof/>
                  </w:rPr>
                  <w:t>System Functions</w:t>
                </w:r>
                <w:r w:rsidR="002564C4">
                  <w:rPr>
                    <w:noProof/>
                    <w:webHidden/>
                  </w:rPr>
                  <w:tab/>
                </w:r>
                <w:r w:rsidR="002564C4">
                  <w:rPr>
                    <w:noProof/>
                    <w:webHidden/>
                  </w:rPr>
                  <w:fldChar w:fldCharType="begin"/>
                </w:r>
                <w:r w:rsidR="002564C4">
                  <w:rPr>
                    <w:noProof/>
                    <w:webHidden/>
                  </w:rPr>
                  <w:instrText xml:space="preserve"> PAGEREF _Toc42646803 \h </w:instrText>
                </w:r>
                <w:r w:rsidR="002564C4">
                  <w:rPr>
                    <w:noProof/>
                    <w:webHidden/>
                  </w:rPr>
                </w:r>
                <w:r w:rsidR="002564C4">
                  <w:rPr>
                    <w:noProof/>
                    <w:webHidden/>
                  </w:rPr>
                  <w:fldChar w:fldCharType="separate"/>
                </w:r>
                <w:r w:rsidR="002564C4">
                  <w:rPr>
                    <w:noProof/>
                    <w:webHidden/>
                  </w:rPr>
                  <w:t>7</w:t>
                </w:r>
                <w:r w:rsidR="002564C4">
                  <w:rPr>
                    <w:noProof/>
                    <w:webHidden/>
                  </w:rPr>
                  <w:fldChar w:fldCharType="end"/>
                </w:r>
              </w:hyperlink>
            </w:p>
            <w:p w14:paraId="1093B434" w14:textId="4D677259" w:rsidR="002564C4" w:rsidRDefault="00DC72B6">
              <w:pPr>
                <w:pStyle w:val="TOC2"/>
                <w:tabs>
                  <w:tab w:val="left" w:pos="880"/>
                  <w:tab w:val="right" w:leader="dot" w:pos="9016"/>
                </w:tabs>
                <w:rPr>
                  <w:rFonts w:eastAsiaTheme="minorEastAsia"/>
                  <w:noProof/>
                  <w:lang w:val="en-ZA" w:eastAsia="en-ZA"/>
                </w:rPr>
              </w:pPr>
              <w:hyperlink w:anchor="_Toc42646804" w:history="1">
                <w:r w:rsidR="002564C4" w:rsidRPr="00D11E06">
                  <w:rPr>
                    <w:rStyle w:val="Hyperlink"/>
                    <w:noProof/>
                  </w:rPr>
                  <w:t>2.3</w:t>
                </w:r>
                <w:r w:rsidR="002564C4">
                  <w:rPr>
                    <w:rFonts w:eastAsiaTheme="minorEastAsia"/>
                    <w:noProof/>
                    <w:lang w:val="en-ZA" w:eastAsia="en-ZA"/>
                  </w:rPr>
                  <w:tab/>
                </w:r>
                <w:r w:rsidR="002564C4" w:rsidRPr="00D11E06">
                  <w:rPr>
                    <w:rStyle w:val="Hyperlink"/>
                    <w:noProof/>
                  </w:rPr>
                  <w:t>User Classes and Characteristics</w:t>
                </w:r>
                <w:r w:rsidR="002564C4">
                  <w:rPr>
                    <w:noProof/>
                    <w:webHidden/>
                  </w:rPr>
                  <w:tab/>
                </w:r>
                <w:r w:rsidR="002564C4">
                  <w:rPr>
                    <w:noProof/>
                    <w:webHidden/>
                  </w:rPr>
                  <w:fldChar w:fldCharType="begin"/>
                </w:r>
                <w:r w:rsidR="002564C4">
                  <w:rPr>
                    <w:noProof/>
                    <w:webHidden/>
                  </w:rPr>
                  <w:instrText xml:space="preserve"> PAGEREF _Toc42646804 \h </w:instrText>
                </w:r>
                <w:r w:rsidR="002564C4">
                  <w:rPr>
                    <w:noProof/>
                    <w:webHidden/>
                  </w:rPr>
                </w:r>
                <w:r w:rsidR="002564C4">
                  <w:rPr>
                    <w:noProof/>
                    <w:webHidden/>
                  </w:rPr>
                  <w:fldChar w:fldCharType="separate"/>
                </w:r>
                <w:r w:rsidR="002564C4">
                  <w:rPr>
                    <w:noProof/>
                    <w:webHidden/>
                  </w:rPr>
                  <w:t>8</w:t>
                </w:r>
                <w:r w:rsidR="002564C4">
                  <w:rPr>
                    <w:noProof/>
                    <w:webHidden/>
                  </w:rPr>
                  <w:fldChar w:fldCharType="end"/>
                </w:r>
              </w:hyperlink>
            </w:p>
            <w:p w14:paraId="0D74F387" w14:textId="18F239DD" w:rsidR="002564C4" w:rsidRDefault="00DC72B6">
              <w:pPr>
                <w:pStyle w:val="TOC2"/>
                <w:tabs>
                  <w:tab w:val="left" w:pos="880"/>
                  <w:tab w:val="right" w:leader="dot" w:pos="9016"/>
                </w:tabs>
                <w:rPr>
                  <w:rFonts w:eastAsiaTheme="minorEastAsia"/>
                  <w:noProof/>
                  <w:lang w:val="en-ZA" w:eastAsia="en-ZA"/>
                </w:rPr>
              </w:pPr>
              <w:hyperlink w:anchor="_Toc42646805" w:history="1">
                <w:r w:rsidR="002564C4" w:rsidRPr="00D11E06">
                  <w:rPr>
                    <w:rStyle w:val="Hyperlink"/>
                    <w:noProof/>
                  </w:rPr>
                  <w:t>2.4</w:t>
                </w:r>
                <w:r w:rsidR="002564C4">
                  <w:rPr>
                    <w:rFonts w:eastAsiaTheme="minorEastAsia"/>
                    <w:noProof/>
                    <w:lang w:val="en-ZA" w:eastAsia="en-ZA"/>
                  </w:rPr>
                  <w:tab/>
                </w:r>
                <w:r w:rsidR="002564C4" w:rsidRPr="00D11E06">
                  <w:rPr>
                    <w:rStyle w:val="Hyperlink"/>
                    <w:noProof/>
                  </w:rPr>
                  <w:t>Operating Environment</w:t>
                </w:r>
                <w:r w:rsidR="002564C4">
                  <w:rPr>
                    <w:noProof/>
                    <w:webHidden/>
                  </w:rPr>
                  <w:tab/>
                </w:r>
                <w:r w:rsidR="002564C4">
                  <w:rPr>
                    <w:noProof/>
                    <w:webHidden/>
                  </w:rPr>
                  <w:fldChar w:fldCharType="begin"/>
                </w:r>
                <w:r w:rsidR="002564C4">
                  <w:rPr>
                    <w:noProof/>
                    <w:webHidden/>
                  </w:rPr>
                  <w:instrText xml:space="preserve"> PAGEREF _Toc42646805 \h </w:instrText>
                </w:r>
                <w:r w:rsidR="002564C4">
                  <w:rPr>
                    <w:noProof/>
                    <w:webHidden/>
                  </w:rPr>
                </w:r>
                <w:r w:rsidR="002564C4">
                  <w:rPr>
                    <w:noProof/>
                    <w:webHidden/>
                  </w:rPr>
                  <w:fldChar w:fldCharType="separate"/>
                </w:r>
                <w:r w:rsidR="002564C4">
                  <w:rPr>
                    <w:noProof/>
                    <w:webHidden/>
                  </w:rPr>
                  <w:t>8</w:t>
                </w:r>
                <w:r w:rsidR="002564C4">
                  <w:rPr>
                    <w:noProof/>
                    <w:webHidden/>
                  </w:rPr>
                  <w:fldChar w:fldCharType="end"/>
                </w:r>
              </w:hyperlink>
            </w:p>
            <w:p w14:paraId="5AAF4434" w14:textId="7BB1C924" w:rsidR="002564C4" w:rsidRDefault="00DC72B6">
              <w:pPr>
                <w:pStyle w:val="TOC2"/>
                <w:tabs>
                  <w:tab w:val="left" w:pos="880"/>
                  <w:tab w:val="right" w:leader="dot" w:pos="9016"/>
                </w:tabs>
                <w:rPr>
                  <w:rFonts w:eastAsiaTheme="minorEastAsia"/>
                  <w:noProof/>
                  <w:lang w:val="en-ZA" w:eastAsia="en-ZA"/>
                </w:rPr>
              </w:pPr>
              <w:hyperlink w:anchor="_Toc42646806" w:history="1">
                <w:r w:rsidR="002564C4" w:rsidRPr="00D11E06">
                  <w:rPr>
                    <w:rStyle w:val="Hyperlink"/>
                    <w:noProof/>
                  </w:rPr>
                  <w:t>2.5</w:t>
                </w:r>
                <w:r w:rsidR="002564C4">
                  <w:rPr>
                    <w:rFonts w:eastAsiaTheme="minorEastAsia"/>
                    <w:noProof/>
                    <w:lang w:val="en-ZA" w:eastAsia="en-ZA"/>
                  </w:rPr>
                  <w:tab/>
                </w:r>
                <w:r w:rsidR="002564C4" w:rsidRPr="00D11E06">
                  <w:rPr>
                    <w:rStyle w:val="Hyperlink"/>
                    <w:noProof/>
                  </w:rPr>
                  <w:t>User Documentation</w:t>
                </w:r>
                <w:r w:rsidR="002564C4">
                  <w:rPr>
                    <w:noProof/>
                    <w:webHidden/>
                  </w:rPr>
                  <w:tab/>
                </w:r>
                <w:r w:rsidR="002564C4">
                  <w:rPr>
                    <w:noProof/>
                    <w:webHidden/>
                  </w:rPr>
                  <w:fldChar w:fldCharType="begin"/>
                </w:r>
                <w:r w:rsidR="002564C4">
                  <w:rPr>
                    <w:noProof/>
                    <w:webHidden/>
                  </w:rPr>
                  <w:instrText xml:space="preserve"> PAGEREF _Toc42646806 \h </w:instrText>
                </w:r>
                <w:r w:rsidR="002564C4">
                  <w:rPr>
                    <w:noProof/>
                    <w:webHidden/>
                  </w:rPr>
                </w:r>
                <w:r w:rsidR="002564C4">
                  <w:rPr>
                    <w:noProof/>
                    <w:webHidden/>
                  </w:rPr>
                  <w:fldChar w:fldCharType="separate"/>
                </w:r>
                <w:r w:rsidR="002564C4">
                  <w:rPr>
                    <w:noProof/>
                    <w:webHidden/>
                  </w:rPr>
                  <w:t>8</w:t>
                </w:r>
                <w:r w:rsidR="002564C4">
                  <w:rPr>
                    <w:noProof/>
                    <w:webHidden/>
                  </w:rPr>
                  <w:fldChar w:fldCharType="end"/>
                </w:r>
              </w:hyperlink>
            </w:p>
            <w:p w14:paraId="10D867A5" w14:textId="3A0AB02D" w:rsidR="002564C4" w:rsidRDefault="00DC72B6">
              <w:pPr>
                <w:pStyle w:val="TOC2"/>
                <w:tabs>
                  <w:tab w:val="left" w:pos="880"/>
                  <w:tab w:val="right" w:leader="dot" w:pos="9016"/>
                </w:tabs>
                <w:rPr>
                  <w:rFonts w:eastAsiaTheme="minorEastAsia"/>
                  <w:noProof/>
                  <w:lang w:val="en-ZA" w:eastAsia="en-ZA"/>
                </w:rPr>
              </w:pPr>
              <w:hyperlink w:anchor="_Toc42646807" w:history="1">
                <w:r w:rsidR="002564C4" w:rsidRPr="00D11E06">
                  <w:rPr>
                    <w:rStyle w:val="Hyperlink"/>
                    <w:noProof/>
                  </w:rPr>
                  <w:t>2.6</w:t>
                </w:r>
                <w:r w:rsidR="002564C4">
                  <w:rPr>
                    <w:rFonts w:eastAsiaTheme="minorEastAsia"/>
                    <w:noProof/>
                    <w:lang w:val="en-ZA" w:eastAsia="en-ZA"/>
                  </w:rPr>
                  <w:tab/>
                </w:r>
                <w:r w:rsidR="002564C4" w:rsidRPr="00D11E06">
                  <w:rPr>
                    <w:rStyle w:val="Hyperlink"/>
                    <w:noProof/>
                  </w:rPr>
                  <w:t>Assumptions and Dependencies</w:t>
                </w:r>
                <w:r w:rsidR="002564C4">
                  <w:rPr>
                    <w:noProof/>
                    <w:webHidden/>
                  </w:rPr>
                  <w:tab/>
                </w:r>
                <w:r w:rsidR="002564C4">
                  <w:rPr>
                    <w:noProof/>
                    <w:webHidden/>
                  </w:rPr>
                  <w:fldChar w:fldCharType="begin"/>
                </w:r>
                <w:r w:rsidR="002564C4">
                  <w:rPr>
                    <w:noProof/>
                    <w:webHidden/>
                  </w:rPr>
                  <w:instrText xml:space="preserve"> PAGEREF _Toc42646807 \h </w:instrText>
                </w:r>
                <w:r w:rsidR="002564C4">
                  <w:rPr>
                    <w:noProof/>
                    <w:webHidden/>
                  </w:rPr>
                </w:r>
                <w:r w:rsidR="002564C4">
                  <w:rPr>
                    <w:noProof/>
                    <w:webHidden/>
                  </w:rPr>
                  <w:fldChar w:fldCharType="separate"/>
                </w:r>
                <w:r w:rsidR="002564C4">
                  <w:rPr>
                    <w:noProof/>
                    <w:webHidden/>
                  </w:rPr>
                  <w:t>8</w:t>
                </w:r>
                <w:r w:rsidR="002564C4">
                  <w:rPr>
                    <w:noProof/>
                    <w:webHidden/>
                  </w:rPr>
                  <w:fldChar w:fldCharType="end"/>
                </w:r>
              </w:hyperlink>
            </w:p>
            <w:p w14:paraId="590CD5DE" w14:textId="4E3D36E9" w:rsidR="002564C4" w:rsidRDefault="00DC72B6">
              <w:pPr>
                <w:pStyle w:val="TOC1"/>
                <w:rPr>
                  <w:rFonts w:eastAsiaTheme="minorEastAsia"/>
                  <w:noProof/>
                  <w:lang w:val="en-ZA" w:eastAsia="en-ZA"/>
                </w:rPr>
              </w:pPr>
              <w:hyperlink w:anchor="_Toc42646808" w:history="1">
                <w:r w:rsidR="002564C4" w:rsidRPr="00D11E06">
                  <w:rPr>
                    <w:rStyle w:val="Hyperlink"/>
                    <w:noProof/>
                  </w:rPr>
                  <w:t>3</w:t>
                </w:r>
                <w:r w:rsidR="002564C4">
                  <w:rPr>
                    <w:rFonts w:eastAsiaTheme="minorEastAsia"/>
                    <w:noProof/>
                    <w:lang w:val="en-ZA" w:eastAsia="en-ZA"/>
                  </w:rPr>
                  <w:tab/>
                </w:r>
                <w:r w:rsidR="002564C4" w:rsidRPr="00D11E06">
                  <w:rPr>
                    <w:rStyle w:val="Hyperlink"/>
                    <w:noProof/>
                  </w:rPr>
                  <w:t>Specific Requirements</w:t>
                </w:r>
                <w:r w:rsidR="002564C4">
                  <w:rPr>
                    <w:noProof/>
                    <w:webHidden/>
                  </w:rPr>
                  <w:tab/>
                </w:r>
                <w:r w:rsidR="002564C4">
                  <w:rPr>
                    <w:noProof/>
                    <w:webHidden/>
                  </w:rPr>
                  <w:fldChar w:fldCharType="begin"/>
                </w:r>
                <w:r w:rsidR="002564C4">
                  <w:rPr>
                    <w:noProof/>
                    <w:webHidden/>
                  </w:rPr>
                  <w:instrText xml:space="preserve"> PAGEREF _Toc42646808 \h </w:instrText>
                </w:r>
                <w:r w:rsidR="002564C4">
                  <w:rPr>
                    <w:noProof/>
                    <w:webHidden/>
                  </w:rPr>
                </w:r>
                <w:r w:rsidR="002564C4">
                  <w:rPr>
                    <w:noProof/>
                    <w:webHidden/>
                  </w:rPr>
                  <w:fldChar w:fldCharType="separate"/>
                </w:r>
                <w:r w:rsidR="002564C4">
                  <w:rPr>
                    <w:noProof/>
                    <w:webHidden/>
                  </w:rPr>
                  <w:t>9</w:t>
                </w:r>
                <w:r w:rsidR="002564C4">
                  <w:rPr>
                    <w:noProof/>
                    <w:webHidden/>
                  </w:rPr>
                  <w:fldChar w:fldCharType="end"/>
                </w:r>
              </w:hyperlink>
            </w:p>
            <w:p w14:paraId="5C7596F0" w14:textId="104A5DAA" w:rsidR="002564C4" w:rsidRDefault="00DC72B6">
              <w:pPr>
                <w:pStyle w:val="TOC2"/>
                <w:tabs>
                  <w:tab w:val="left" w:pos="880"/>
                  <w:tab w:val="right" w:leader="dot" w:pos="9016"/>
                </w:tabs>
                <w:rPr>
                  <w:rFonts w:eastAsiaTheme="minorEastAsia"/>
                  <w:noProof/>
                  <w:lang w:val="en-ZA" w:eastAsia="en-ZA"/>
                </w:rPr>
              </w:pPr>
              <w:hyperlink w:anchor="_Toc42646809" w:history="1">
                <w:r w:rsidR="002564C4" w:rsidRPr="00D11E06">
                  <w:rPr>
                    <w:rStyle w:val="Hyperlink"/>
                    <w:noProof/>
                    <w:lang w:val="en-GB"/>
                  </w:rPr>
                  <w:t>3.1</w:t>
                </w:r>
                <w:r w:rsidR="002564C4">
                  <w:rPr>
                    <w:rFonts w:eastAsiaTheme="minorEastAsia"/>
                    <w:noProof/>
                    <w:lang w:val="en-ZA" w:eastAsia="en-ZA"/>
                  </w:rPr>
                  <w:tab/>
                </w:r>
                <w:r w:rsidR="002564C4" w:rsidRPr="00D11E06">
                  <w:rPr>
                    <w:rStyle w:val="Hyperlink"/>
                    <w:noProof/>
                    <w:lang w:val="en-GB"/>
                  </w:rPr>
                  <w:t>External Interface</w:t>
                </w:r>
                <w:r w:rsidR="002564C4">
                  <w:rPr>
                    <w:noProof/>
                    <w:webHidden/>
                  </w:rPr>
                  <w:tab/>
                </w:r>
                <w:r w:rsidR="002564C4">
                  <w:rPr>
                    <w:noProof/>
                    <w:webHidden/>
                  </w:rPr>
                  <w:fldChar w:fldCharType="begin"/>
                </w:r>
                <w:r w:rsidR="002564C4">
                  <w:rPr>
                    <w:noProof/>
                    <w:webHidden/>
                  </w:rPr>
                  <w:instrText xml:space="preserve"> PAGEREF _Toc42646809 \h </w:instrText>
                </w:r>
                <w:r w:rsidR="002564C4">
                  <w:rPr>
                    <w:noProof/>
                    <w:webHidden/>
                  </w:rPr>
                </w:r>
                <w:r w:rsidR="002564C4">
                  <w:rPr>
                    <w:noProof/>
                    <w:webHidden/>
                  </w:rPr>
                  <w:fldChar w:fldCharType="separate"/>
                </w:r>
                <w:r w:rsidR="002564C4">
                  <w:rPr>
                    <w:noProof/>
                    <w:webHidden/>
                  </w:rPr>
                  <w:t>9</w:t>
                </w:r>
                <w:r w:rsidR="002564C4">
                  <w:rPr>
                    <w:noProof/>
                    <w:webHidden/>
                  </w:rPr>
                  <w:fldChar w:fldCharType="end"/>
                </w:r>
              </w:hyperlink>
            </w:p>
            <w:p w14:paraId="262C679B" w14:textId="56E70D3C" w:rsidR="002564C4" w:rsidRDefault="00DC72B6">
              <w:pPr>
                <w:pStyle w:val="TOC3"/>
                <w:tabs>
                  <w:tab w:val="left" w:pos="1320"/>
                  <w:tab w:val="right" w:leader="dot" w:pos="9016"/>
                </w:tabs>
                <w:rPr>
                  <w:rFonts w:eastAsiaTheme="minorEastAsia"/>
                  <w:noProof/>
                  <w:lang w:val="en-ZA" w:eastAsia="en-ZA"/>
                </w:rPr>
              </w:pPr>
              <w:hyperlink w:anchor="_Toc42646810" w:history="1">
                <w:r w:rsidR="002564C4" w:rsidRPr="00D11E06">
                  <w:rPr>
                    <w:rStyle w:val="Hyperlink"/>
                    <w:noProof/>
                    <w:lang w:val="en-GB"/>
                  </w:rPr>
                  <w:t>3.1.1</w:t>
                </w:r>
                <w:r w:rsidR="002564C4">
                  <w:rPr>
                    <w:rFonts w:eastAsiaTheme="minorEastAsia"/>
                    <w:noProof/>
                    <w:lang w:val="en-ZA" w:eastAsia="en-ZA"/>
                  </w:rPr>
                  <w:tab/>
                </w:r>
                <w:r w:rsidR="002564C4" w:rsidRPr="00D11E06">
                  <w:rPr>
                    <w:rStyle w:val="Hyperlink"/>
                    <w:noProof/>
                    <w:lang w:val="en-GB"/>
                  </w:rPr>
                  <w:t>User Interface</w:t>
                </w:r>
                <w:r w:rsidR="002564C4">
                  <w:rPr>
                    <w:noProof/>
                    <w:webHidden/>
                  </w:rPr>
                  <w:tab/>
                </w:r>
                <w:r w:rsidR="002564C4">
                  <w:rPr>
                    <w:noProof/>
                    <w:webHidden/>
                  </w:rPr>
                  <w:fldChar w:fldCharType="begin"/>
                </w:r>
                <w:r w:rsidR="002564C4">
                  <w:rPr>
                    <w:noProof/>
                    <w:webHidden/>
                  </w:rPr>
                  <w:instrText xml:space="preserve"> PAGEREF _Toc42646810 \h </w:instrText>
                </w:r>
                <w:r w:rsidR="002564C4">
                  <w:rPr>
                    <w:noProof/>
                    <w:webHidden/>
                  </w:rPr>
                </w:r>
                <w:r w:rsidR="002564C4">
                  <w:rPr>
                    <w:noProof/>
                    <w:webHidden/>
                  </w:rPr>
                  <w:fldChar w:fldCharType="separate"/>
                </w:r>
                <w:r w:rsidR="002564C4">
                  <w:rPr>
                    <w:noProof/>
                    <w:webHidden/>
                  </w:rPr>
                  <w:t>9</w:t>
                </w:r>
                <w:r w:rsidR="002564C4">
                  <w:rPr>
                    <w:noProof/>
                    <w:webHidden/>
                  </w:rPr>
                  <w:fldChar w:fldCharType="end"/>
                </w:r>
              </w:hyperlink>
            </w:p>
            <w:p w14:paraId="108F66CD" w14:textId="226E63E6" w:rsidR="002564C4" w:rsidRDefault="00DC72B6">
              <w:pPr>
                <w:pStyle w:val="TOC3"/>
                <w:tabs>
                  <w:tab w:val="left" w:pos="1320"/>
                  <w:tab w:val="right" w:leader="dot" w:pos="9016"/>
                </w:tabs>
                <w:rPr>
                  <w:rFonts w:eastAsiaTheme="minorEastAsia"/>
                  <w:noProof/>
                  <w:lang w:val="en-ZA" w:eastAsia="en-ZA"/>
                </w:rPr>
              </w:pPr>
              <w:hyperlink w:anchor="_Toc42646811" w:history="1">
                <w:r w:rsidR="002564C4" w:rsidRPr="00D11E06">
                  <w:rPr>
                    <w:rStyle w:val="Hyperlink"/>
                    <w:noProof/>
                    <w:lang w:val="en-GB"/>
                  </w:rPr>
                  <w:t>3.1.2</w:t>
                </w:r>
                <w:r w:rsidR="002564C4">
                  <w:rPr>
                    <w:rFonts w:eastAsiaTheme="minorEastAsia"/>
                    <w:noProof/>
                    <w:lang w:val="en-ZA" w:eastAsia="en-ZA"/>
                  </w:rPr>
                  <w:tab/>
                </w:r>
                <w:r w:rsidR="002564C4" w:rsidRPr="00D11E06">
                  <w:rPr>
                    <w:rStyle w:val="Hyperlink"/>
                    <w:noProof/>
                    <w:lang w:val="en-GB"/>
                  </w:rPr>
                  <w:t>Hardware Interface</w:t>
                </w:r>
                <w:r w:rsidR="002564C4">
                  <w:rPr>
                    <w:noProof/>
                    <w:webHidden/>
                  </w:rPr>
                  <w:tab/>
                </w:r>
                <w:r w:rsidR="002564C4">
                  <w:rPr>
                    <w:noProof/>
                    <w:webHidden/>
                  </w:rPr>
                  <w:fldChar w:fldCharType="begin"/>
                </w:r>
                <w:r w:rsidR="002564C4">
                  <w:rPr>
                    <w:noProof/>
                    <w:webHidden/>
                  </w:rPr>
                  <w:instrText xml:space="preserve"> PAGEREF _Toc42646811 \h </w:instrText>
                </w:r>
                <w:r w:rsidR="002564C4">
                  <w:rPr>
                    <w:noProof/>
                    <w:webHidden/>
                  </w:rPr>
                </w:r>
                <w:r w:rsidR="002564C4">
                  <w:rPr>
                    <w:noProof/>
                    <w:webHidden/>
                  </w:rPr>
                  <w:fldChar w:fldCharType="separate"/>
                </w:r>
                <w:r w:rsidR="002564C4">
                  <w:rPr>
                    <w:noProof/>
                    <w:webHidden/>
                  </w:rPr>
                  <w:t>10</w:t>
                </w:r>
                <w:r w:rsidR="002564C4">
                  <w:rPr>
                    <w:noProof/>
                    <w:webHidden/>
                  </w:rPr>
                  <w:fldChar w:fldCharType="end"/>
                </w:r>
              </w:hyperlink>
            </w:p>
            <w:p w14:paraId="68677081" w14:textId="2FF86CD6" w:rsidR="002564C4" w:rsidRDefault="00DC72B6">
              <w:pPr>
                <w:pStyle w:val="TOC3"/>
                <w:tabs>
                  <w:tab w:val="left" w:pos="1320"/>
                  <w:tab w:val="right" w:leader="dot" w:pos="9016"/>
                </w:tabs>
                <w:rPr>
                  <w:rFonts w:eastAsiaTheme="minorEastAsia"/>
                  <w:noProof/>
                  <w:lang w:val="en-ZA" w:eastAsia="en-ZA"/>
                </w:rPr>
              </w:pPr>
              <w:hyperlink w:anchor="_Toc42646812" w:history="1">
                <w:r w:rsidR="002564C4" w:rsidRPr="00D11E06">
                  <w:rPr>
                    <w:rStyle w:val="Hyperlink"/>
                    <w:noProof/>
                    <w:lang w:val="en-GB"/>
                  </w:rPr>
                  <w:t>3.1.3</w:t>
                </w:r>
                <w:r w:rsidR="002564C4">
                  <w:rPr>
                    <w:rFonts w:eastAsiaTheme="minorEastAsia"/>
                    <w:noProof/>
                    <w:lang w:val="en-ZA" w:eastAsia="en-ZA"/>
                  </w:rPr>
                  <w:tab/>
                </w:r>
                <w:r w:rsidR="002564C4" w:rsidRPr="00D11E06">
                  <w:rPr>
                    <w:rStyle w:val="Hyperlink"/>
                    <w:noProof/>
                    <w:lang w:val="en-GB"/>
                  </w:rPr>
                  <w:t>Software Interface</w:t>
                </w:r>
                <w:r w:rsidR="002564C4">
                  <w:rPr>
                    <w:noProof/>
                    <w:webHidden/>
                  </w:rPr>
                  <w:tab/>
                </w:r>
                <w:r w:rsidR="002564C4">
                  <w:rPr>
                    <w:noProof/>
                    <w:webHidden/>
                  </w:rPr>
                  <w:fldChar w:fldCharType="begin"/>
                </w:r>
                <w:r w:rsidR="002564C4">
                  <w:rPr>
                    <w:noProof/>
                    <w:webHidden/>
                  </w:rPr>
                  <w:instrText xml:space="preserve"> PAGEREF _Toc42646812 \h </w:instrText>
                </w:r>
                <w:r w:rsidR="002564C4">
                  <w:rPr>
                    <w:noProof/>
                    <w:webHidden/>
                  </w:rPr>
                </w:r>
                <w:r w:rsidR="002564C4">
                  <w:rPr>
                    <w:noProof/>
                    <w:webHidden/>
                  </w:rPr>
                  <w:fldChar w:fldCharType="separate"/>
                </w:r>
                <w:r w:rsidR="002564C4">
                  <w:rPr>
                    <w:noProof/>
                    <w:webHidden/>
                  </w:rPr>
                  <w:t>11</w:t>
                </w:r>
                <w:r w:rsidR="002564C4">
                  <w:rPr>
                    <w:noProof/>
                    <w:webHidden/>
                  </w:rPr>
                  <w:fldChar w:fldCharType="end"/>
                </w:r>
              </w:hyperlink>
            </w:p>
            <w:p w14:paraId="6354013E" w14:textId="4581796C" w:rsidR="002564C4" w:rsidRDefault="00DC72B6">
              <w:pPr>
                <w:pStyle w:val="TOC3"/>
                <w:tabs>
                  <w:tab w:val="left" w:pos="1320"/>
                  <w:tab w:val="right" w:leader="dot" w:pos="9016"/>
                </w:tabs>
                <w:rPr>
                  <w:rFonts w:eastAsiaTheme="minorEastAsia"/>
                  <w:noProof/>
                  <w:lang w:val="en-ZA" w:eastAsia="en-ZA"/>
                </w:rPr>
              </w:pPr>
              <w:hyperlink w:anchor="_Toc42646813" w:history="1">
                <w:r w:rsidR="002564C4" w:rsidRPr="00D11E06">
                  <w:rPr>
                    <w:rStyle w:val="Hyperlink"/>
                    <w:noProof/>
                    <w:lang w:val="en-GB"/>
                  </w:rPr>
                  <w:t>3.1.4</w:t>
                </w:r>
                <w:r w:rsidR="002564C4">
                  <w:rPr>
                    <w:rFonts w:eastAsiaTheme="minorEastAsia"/>
                    <w:noProof/>
                    <w:lang w:val="en-ZA" w:eastAsia="en-ZA"/>
                  </w:rPr>
                  <w:tab/>
                </w:r>
                <w:r w:rsidR="002564C4" w:rsidRPr="00D11E06">
                  <w:rPr>
                    <w:rStyle w:val="Hyperlink"/>
                    <w:noProof/>
                    <w:lang w:val="en-GB"/>
                  </w:rPr>
                  <w:t>Communication Interface</w:t>
                </w:r>
                <w:r w:rsidR="002564C4">
                  <w:rPr>
                    <w:noProof/>
                    <w:webHidden/>
                  </w:rPr>
                  <w:tab/>
                </w:r>
                <w:r w:rsidR="002564C4">
                  <w:rPr>
                    <w:noProof/>
                    <w:webHidden/>
                  </w:rPr>
                  <w:fldChar w:fldCharType="begin"/>
                </w:r>
                <w:r w:rsidR="002564C4">
                  <w:rPr>
                    <w:noProof/>
                    <w:webHidden/>
                  </w:rPr>
                  <w:instrText xml:space="preserve"> PAGEREF _Toc42646813 \h </w:instrText>
                </w:r>
                <w:r w:rsidR="002564C4">
                  <w:rPr>
                    <w:noProof/>
                    <w:webHidden/>
                  </w:rPr>
                </w:r>
                <w:r w:rsidR="002564C4">
                  <w:rPr>
                    <w:noProof/>
                    <w:webHidden/>
                  </w:rPr>
                  <w:fldChar w:fldCharType="separate"/>
                </w:r>
                <w:r w:rsidR="002564C4">
                  <w:rPr>
                    <w:noProof/>
                    <w:webHidden/>
                  </w:rPr>
                  <w:t>11</w:t>
                </w:r>
                <w:r w:rsidR="002564C4">
                  <w:rPr>
                    <w:noProof/>
                    <w:webHidden/>
                  </w:rPr>
                  <w:fldChar w:fldCharType="end"/>
                </w:r>
              </w:hyperlink>
            </w:p>
            <w:p w14:paraId="28C09572" w14:textId="68A1BE31" w:rsidR="002564C4" w:rsidRDefault="00DC72B6">
              <w:pPr>
                <w:pStyle w:val="TOC2"/>
                <w:tabs>
                  <w:tab w:val="left" w:pos="880"/>
                  <w:tab w:val="right" w:leader="dot" w:pos="9016"/>
                </w:tabs>
                <w:rPr>
                  <w:rFonts w:eastAsiaTheme="minorEastAsia"/>
                  <w:noProof/>
                  <w:lang w:val="en-ZA" w:eastAsia="en-ZA"/>
                </w:rPr>
              </w:pPr>
              <w:hyperlink w:anchor="_Toc42646814" w:history="1">
                <w:r w:rsidR="002564C4" w:rsidRPr="00D11E06">
                  <w:rPr>
                    <w:rStyle w:val="Hyperlink"/>
                    <w:noProof/>
                    <w:lang w:val="en-GB"/>
                  </w:rPr>
                  <w:t>3.2</w:t>
                </w:r>
                <w:r w:rsidR="002564C4">
                  <w:rPr>
                    <w:rFonts w:eastAsiaTheme="minorEastAsia"/>
                    <w:noProof/>
                    <w:lang w:val="en-ZA" w:eastAsia="en-ZA"/>
                  </w:rPr>
                  <w:tab/>
                </w:r>
                <w:r w:rsidR="002564C4" w:rsidRPr="00D11E06">
                  <w:rPr>
                    <w:rStyle w:val="Hyperlink"/>
                    <w:noProof/>
                    <w:lang w:val="en-GB"/>
                  </w:rPr>
                  <w:t>Functional Requirements</w:t>
                </w:r>
                <w:r w:rsidR="002564C4">
                  <w:rPr>
                    <w:noProof/>
                    <w:webHidden/>
                  </w:rPr>
                  <w:tab/>
                </w:r>
                <w:r w:rsidR="002564C4">
                  <w:rPr>
                    <w:noProof/>
                    <w:webHidden/>
                  </w:rPr>
                  <w:fldChar w:fldCharType="begin"/>
                </w:r>
                <w:r w:rsidR="002564C4">
                  <w:rPr>
                    <w:noProof/>
                    <w:webHidden/>
                  </w:rPr>
                  <w:instrText xml:space="preserve"> PAGEREF _Toc42646814 \h </w:instrText>
                </w:r>
                <w:r w:rsidR="002564C4">
                  <w:rPr>
                    <w:noProof/>
                    <w:webHidden/>
                  </w:rPr>
                </w:r>
                <w:r w:rsidR="002564C4">
                  <w:rPr>
                    <w:noProof/>
                    <w:webHidden/>
                  </w:rPr>
                  <w:fldChar w:fldCharType="separate"/>
                </w:r>
                <w:r w:rsidR="002564C4">
                  <w:rPr>
                    <w:noProof/>
                    <w:webHidden/>
                  </w:rPr>
                  <w:t>11</w:t>
                </w:r>
                <w:r w:rsidR="002564C4">
                  <w:rPr>
                    <w:noProof/>
                    <w:webHidden/>
                  </w:rPr>
                  <w:fldChar w:fldCharType="end"/>
                </w:r>
              </w:hyperlink>
            </w:p>
            <w:p w14:paraId="7F31FBCB" w14:textId="3EF639F4" w:rsidR="002564C4" w:rsidRDefault="00DC72B6">
              <w:pPr>
                <w:pStyle w:val="TOC3"/>
                <w:tabs>
                  <w:tab w:val="left" w:pos="1320"/>
                  <w:tab w:val="right" w:leader="dot" w:pos="9016"/>
                </w:tabs>
                <w:rPr>
                  <w:rFonts w:eastAsiaTheme="minorEastAsia"/>
                  <w:noProof/>
                  <w:lang w:val="en-ZA" w:eastAsia="en-ZA"/>
                </w:rPr>
              </w:pPr>
              <w:hyperlink w:anchor="_Toc42646815" w:history="1">
                <w:r w:rsidR="002564C4" w:rsidRPr="00D11E06">
                  <w:rPr>
                    <w:rStyle w:val="Hyperlink"/>
                    <w:noProof/>
                    <w:lang w:val="en-GB"/>
                  </w:rPr>
                  <w:t>3.2.1</w:t>
                </w:r>
                <w:r w:rsidR="002564C4">
                  <w:rPr>
                    <w:rFonts w:eastAsiaTheme="minorEastAsia"/>
                    <w:noProof/>
                    <w:lang w:val="en-ZA" w:eastAsia="en-ZA"/>
                  </w:rPr>
                  <w:tab/>
                </w:r>
                <w:r w:rsidR="002564C4" w:rsidRPr="00D11E06">
                  <w:rPr>
                    <w:rStyle w:val="Hyperlink"/>
                    <w:noProof/>
                    <w:lang w:val="en-GB"/>
                  </w:rPr>
                  <w:t>Portal content structure</w:t>
                </w:r>
                <w:r w:rsidR="002564C4">
                  <w:rPr>
                    <w:noProof/>
                    <w:webHidden/>
                  </w:rPr>
                  <w:tab/>
                </w:r>
                <w:r w:rsidR="002564C4">
                  <w:rPr>
                    <w:noProof/>
                    <w:webHidden/>
                  </w:rPr>
                  <w:fldChar w:fldCharType="begin"/>
                </w:r>
                <w:r w:rsidR="002564C4">
                  <w:rPr>
                    <w:noProof/>
                    <w:webHidden/>
                  </w:rPr>
                  <w:instrText xml:space="preserve"> PAGEREF _Toc42646815 \h </w:instrText>
                </w:r>
                <w:r w:rsidR="002564C4">
                  <w:rPr>
                    <w:noProof/>
                    <w:webHidden/>
                  </w:rPr>
                </w:r>
                <w:r w:rsidR="002564C4">
                  <w:rPr>
                    <w:noProof/>
                    <w:webHidden/>
                  </w:rPr>
                  <w:fldChar w:fldCharType="separate"/>
                </w:r>
                <w:r w:rsidR="002564C4">
                  <w:rPr>
                    <w:noProof/>
                    <w:webHidden/>
                  </w:rPr>
                  <w:t>12</w:t>
                </w:r>
                <w:r w:rsidR="002564C4">
                  <w:rPr>
                    <w:noProof/>
                    <w:webHidden/>
                  </w:rPr>
                  <w:fldChar w:fldCharType="end"/>
                </w:r>
              </w:hyperlink>
            </w:p>
            <w:p w14:paraId="3B95A297" w14:textId="6F2BC429" w:rsidR="002564C4" w:rsidRDefault="00DC72B6">
              <w:pPr>
                <w:pStyle w:val="TOC3"/>
                <w:tabs>
                  <w:tab w:val="left" w:pos="1320"/>
                  <w:tab w:val="right" w:leader="dot" w:pos="9016"/>
                </w:tabs>
                <w:rPr>
                  <w:rFonts w:eastAsiaTheme="minorEastAsia"/>
                  <w:noProof/>
                  <w:lang w:val="en-ZA" w:eastAsia="en-ZA"/>
                </w:rPr>
              </w:pPr>
              <w:hyperlink w:anchor="_Toc42646816" w:history="1">
                <w:r w:rsidR="002564C4" w:rsidRPr="00D11E06">
                  <w:rPr>
                    <w:rStyle w:val="Hyperlink"/>
                    <w:noProof/>
                    <w:lang w:val="en-GB"/>
                  </w:rPr>
                  <w:t>3.2.2</w:t>
                </w:r>
                <w:r w:rsidR="002564C4">
                  <w:rPr>
                    <w:rFonts w:eastAsiaTheme="minorEastAsia"/>
                    <w:noProof/>
                    <w:lang w:val="en-ZA" w:eastAsia="en-ZA"/>
                  </w:rPr>
                  <w:tab/>
                </w:r>
                <w:r w:rsidR="002564C4" w:rsidRPr="00D11E06">
                  <w:rPr>
                    <w:rStyle w:val="Hyperlink"/>
                    <w:noProof/>
                    <w:lang w:val="en-GB"/>
                  </w:rPr>
                  <w:t>REQ-16: Permissions, Roles and Workflow</w:t>
                </w:r>
                <w:r w:rsidR="002564C4">
                  <w:rPr>
                    <w:noProof/>
                    <w:webHidden/>
                  </w:rPr>
                  <w:tab/>
                </w:r>
                <w:r w:rsidR="002564C4">
                  <w:rPr>
                    <w:noProof/>
                    <w:webHidden/>
                  </w:rPr>
                  <w:fldChar w:fldCharType="begin"/>
                </w:r>
                <w:r w:rsidR="002564C4">
                  <w:rPr>
                    <w:noProof/>
                    <w:webHidden/>
                  </w:rPr>
                  <w:instrText xml:space="preserve"> PAGEREF _Toc42646816 \h </w:instrText>
                </w:r>
                <w:r w:rsidR="002564C4">
                  <w:rPr>
                    <w:noProof/>
                    <w:webHidden/>
                  </w:rPr>
                </w:r>
                <w:r w:rsidR="002564C4">
                  <w:rPr>
                    <w:noProof/>
                    <w:webHidden/>
                  </w:rPr>
                  <w:fldChar w:fldCharType="separate"/>
                </w:r>
                <w:r w:rsidR="002564C4">
                  <w:rPr>
                    <w:noProof/>
                    <w:webHidden/>
                  </w:rPr>
                  <w:t>17</w:t>
                </w:r>
                <w:r w:rsidR="002564C4">
                  <w:rPr>
                    <w:noProof/>
                    <w:webHidden/>
                  </w:rPr>
                  <w:fldChar w:fldCharType="end"/>
                </w:r>
              </w:hyperlink>
            </w:p>
            <w:p w14:paraId="768B60D4" w14:textId="5B6EE964" w:rsidR="002564C4" w:rsidRDefault="00DC72B6">
              <w:pPr>
                <w:pStyle w:val="TOC3"/>
                <w:tabs>
                  <w:tab w:val="left" w:pos="1320"/>
                  <w:tab w:val="right" w:leader="dot" w:pos="9016"/>
                </w:tabs>
                <w:rPr>
                  <w:rFonts w:eastAsiaTheme="minorEastAsia"/>
                  <w:noProof/>
                  <w:lang w:val="en-ZA" w:eastAsia="en-ZA"/>
                </w:rPr>
              </w:pPr>
              <w:hyperlink w:anchor="_Toc42646817" w:history="1">
                <w:r w:rsidR="002564C4" w:rsidRPr="00D11E06">
                  <w:rPr>
                    <w:rStyle w:val="Hyperlink"/>
                    <w:noProof/>
                    <w:lang w:val="en-GB"/>
                  </w:rPr>
                  <w:t>3.2.3</w:t>
                </w:r>
                <w:r w:rsidR="002564C4">
                  <w:rPr>
                    <w:rFonts w:eastAsiaTheme="minorEastAsia"/>
                    <w:noProof/>
                    <w:lang w:val="en-ZA" w:eastAsia="en-ZA"/>
                  </w:rPr>
                  <w:tab/>
                </w:r>
                <w:r w:rsidR="002564C4" w:rsidRPr="00D11E06">
                  <w:rPr>
                    <w:rStyle w:val="Hyperlink"/>
                    <w:noProof/>
                    <w:lang w:val="en-GB"/>
                  </w:rPr>
                  <w:t>REQ-17: Search</w:t>
                </w:r>
                <w:r w:rsidR="002564C4">
                  <w:rPr>
                    <w:noProof/>
                    <w:webHidden/>
                  </w:rPr>
                  <w:tab/>
                </w:r>
                <w:r w:rsidR="002564C4">
                  <w:rPr>
                    <w:noProof/>
                    <w:webHidden/>
                  </w:rPr>
                  <w:fldChar w:fldCharType="begin"/>
                </w:r>
                <w:r w:rsidR="002564C4">
                  <w:rPr>
                    <w:noProof/>
                    <w:webHidden/>
                  </w:rPr>
                  <w:instrText xml:space="preserve"> PAGEREF _Toc42646817 \h </w:instrText>
                </w:r>
                <w:r w:rsidR="002564C4">
                  <w:rPr>
                    <w:noProof/>
                    <w:webHidden/>
                  </w:rPr>
                </w:r>
                <w:r w:rsidR="002564C4">
                  <w:rPr>
                    <w:noProof/>
                    <w:webHidden/>
                  </w:rPr>
                  <w:fldChar w:fldCharType="separate"/>
                </w:r>
                <w:r w:rsidR="002564C4">
                  <w:rPr>
                    <w:noProof/>
                    <w:webHidden/>
                  </w:rPr>
                  <w:t>17</w:t>
                </w:r>
                <w:r w:rsidR="002564C4">
                  <w:rPr>
                    <w:noProof/>
                    <w:webHidden/>
                  </w:rPr>
                  <w:fldChar w:fldCharType="end"/>
                </w:r>
              </w:hyperlink>
            </w:p>
            <w:p w14:paraId="5C0EAD62" w14:textId="32E488C3" w:rsidR="002564C4" w:rsidRDefault="00DC72B6">
              <w:pPr>
                <w:pStyle w:val="TOC2"/>
                <w:tabs>
                  <w:tab w:val="left" w:pos="880"/>
                  <w:tab w:val="right" w:leader="dot" w:pos="9016"/>
                </w:tabs>
                <w:rPr>
                  <w:rFonts w:eastAsiaTheme="minorEastAsia"/>
                  <w:noProof/>
                  <w:lang w:val="en-ZA" w:eastAsia="en-ZA"/>
                </w:rPr>
              </w:pPr>
              <w:hyperlink w:anchor="_Toc42646818" w:history="1">
                <w:r w:rsidR="002564C4" w:rsidRPr="00D11E06">
                  <w:rPr>
                    <w:rStyle w:val="Hyperlink"/>
                    <w:noProof/>
                    <w:lang w:val="en-GB"/>
                  </w:rPr>
                  <w:t>3.3</w:t>
                </w:r>
                <w:r w:rsidR="002564C4">
                  <w:rPr>
                    <w:rFonts w:eastAsiaTheme="minorEastAsia"/>
                    <w:noProof/>
                    <w:lang w:val="en-ZA" w:eastAsia="en-ZA"/>
                  </w:rPr>
                  <w:tab/>
                </w:r>
                <w:r w:rsidR="002564C4" w:rsidRPr="00D11E06">
                  <w:rPr>
                    <w:rStyle w:val="Hyperlink"/>
                    <w:noProof/>
                    <w:lang w:val="en-GB"/>
                  </w:rPr>
                  <w:t>Use Cases</w:t>
                </w:r>
                <w:r w:rsidR="002564C4">
                  <w:rPr>
                    <w:noProof/>
                    <w:webHidden/>
                  </w:rPr>
                  <w:tab/>
                </w:r>
                <w:r w:rsidR="002564C4">
                  <w:rPr>
                    <w:noProof/>
                    <w:webHidden/>
                  </w:rPr>
                  <w:fldChar w:fldCharType="begin"/>
                </w:r>
                <w:r w:rsidR="002564C4">
                  <w:rPr>
                    <w:noProof/>
                    <w:webHidden/>
                  </w:rPr>
                  <w:instrText xml:space="preserve"> PAGEREF _Toc42646818 \h </w:instrText>
                </w:r>
                <w:r w:rsidR="002564C4">
                  <w:rPr>
                    <w:noProof/>
                    <w:webHidden/>
                  </w:rPr>
                </w:r>
                <w:r w:rsidR="002564C4">
                  <w:rPr>
                    <w:noProof/>
                    <w:webHidden/>
                  </w:rPr>
                  <w:fldChar w:fldCharType="separate"/>
                </w:r>
                <w:r w:rsidR="002564C4">
                  <w:rPr>
                    <w:noProof/>
                    <w:webHidden/>
                  </w:rPr>
                  <w:t>17</w:t>
                </w:r>
                <w:r w:rsidR="002564C4">
                  <w:rPr>
                    <w:noProof/>
                    <w:webHidden/>
                  </w:rPr>
                  <w:fldChar w:fldCharType="end"/>
                </w:r>
              </w:hyperlink>
            </w:p>
            <w:p w14:paraId="3A1E78EB" w14:textId="013CF5A7" w:rsidR="002564C4" w:rsidRDefault="00DC72B6">
              <w:pPr>
                <w:pStyle w:val="TOC2"/>
                <w:tabs>
                  <w:tab w:val="left" w:pos="880"/>
                  <w:tab w:val="right" w:leader="dot" w:pos="9016"/>
                </w:tabs>
                <w:rPr>
                  <w:rFonts w:eastAsiaTheme="minorEastAsia"/>
                  <w:noProof/>
                  <w:lang w:val="en-ZA" w:eastAsia="en-ZA"/>
                </w:rPr>
              </w:pPr>
              <w:hyperlink w:anchor="_Toc42646819" w:history="1">
                <w:r w:rsidR="002564C4" w:rsidRPr="00D11E06">
                  <w:rPr>
                    <w:rStyle w:val="Hyperlink"/>
                    <w:noProof/>
                    <w:lang w:val="en-GB"/>
                  </w:rPr>
                  <w:t>3.4</w:t>
                </w:r>
                <w:r w:rsidR="002564C4">
                  <w:rPr>
                    <w:rFonts w:eastAsiaTheme="minorEastAsia"/>
                    <w:noProof/>
                    <w:lang w:val="en-ZA" w:eastAsia="en-ZA"/>
                  </w:rPr>
                  <w:tab/>
                </w:r>
                <w:r w:rsidR="002564C4" w:rsidRPr="00D11E06">
                  <w:rPr>
                    <w:rStyle w:val="Hyperlink"/>
                    <w:noProof/>
                    <w:lang w:val="en-GB"/>
                  </w:rPr>
                  <w:t>Non-Functional Requirements</w:t>
                </w:r>
                <w:r w:rsidR="002564C4">
                  <w:rPr>
                    <w:noProof/>
                    <w:webHidden/>
                  </w:rPr>
                  <w:tab/>
                </w:r>
                <w:r w:rsidR="002564C4">
                  <w:rPr>
                    <w:noProof/>
                    <w:webHidden/>
                  </w:rPr>
                  <w:fldChar w:fldCharType="begin"/>
                </w:r>
                <w:r w:rsidR="002564C4">
                  <w:rPr>
                    <w:noProof/>
                    <w:webHidden/>
                  </w:rPr>
                  <w:instrText xml:space="preserve"> PAGEREF _Toc42646819 \h </w:instrText>
                </w:r>
                <w:r w:rsidR="002564C4">
                  <w:rPr>
                    <w:noProof/>
                    <w:webHidden/>
                  </w:rPr>
                </w:r>
                <w:r w:rsidR="002564C4">
                  <w:rPr>
                    <w:noProof/>
                    <w:webHidden/>
                  </w:rPr>
                  <w:fldChar w:fldCharType="separate"/>
                </w:r>
                <w:r w:rsidR="002564C4">
                  <w:rPr>
                    <w:noProof/>
                    <w:webHidden/>
                  </w:rPr>
                  <w:t>19</w:t>
                </w:r>
                <w:r w:rsidR="002564C4">
                  <w:rPr>
                    <w:noProof/>
                    <w:webHidden/>
                  </w:rPr>
                  <w:fldChar w:fldCharType="end"/>
                </w:r>
              </w:hyperlink>
            </w:p>
            <w:p w14:paraId="3E11B3ED" w14:textId="4584BFA8" w:rsidR="002564C4" w:rsidRDefault="00DC72B6">
              <w:pPr>
                <w:pStyle w:val="TOC3"/>
                <w:tabs>
                  <w:tab w:val="left" w:pos="1320"/>
                  <w:tab w:val="right" w:leader="dot" w:pos="9016"/>
                </w:tabs>
                <w:rPr>
                  <w:rFonts w:eastAsiaTheme="minorEastAsia"/>
                  <w:noProof/>
                  <w:lang w:val="en-ZA" w:eastAsia="en-ZA"/>
                </w:rPr>
              </w:pPr>
              <w:hyperlink w:anchor="_Toc42646820" w:history="1">
                <w:r w:rsidR="002564C4" w:rsidRPr="00D11E06">
                  <w:rPr>
                    <w:rStyle w:val="Hyperlink"/>
                    <w:noProof/>
                    <w:lang w:val="en-GB"/>
                  </w:rPr>
                  <w:t>3.4.1</w:t>
                </w:r>
                <w:r w:rsidR="002564C4">
                  <w:rPr>
                    <w:rFonts w:eastAsiaTheme="minorEastAsia"/>
                    <w:noProof/>
                    <w:lang w:val="en-ZA" w:eastAsia="en-ZA"/>
                  </w:rPr>
                  <w:tab/>
                </w:r>
                <w:r w:rsidR="002564C4" w:rsidRPr="00D11E06">
                  <w:rPr>
                    <w:rStyle w:val="Hyperlink"/>
                    <w:noProof/>
                    <w:lang w:val="en-GB"/>
                  </w:rPr>
                  <w:t>Performance Requirements (scalability, speed &amp; security)</w:t>
                </w:r>
                <w:r w:rsidR="002564C4">
                  <w:rPr>
                    <w:noProof/>
                    <w:webHidden/>
                  </w:rPr>
                  <w:tab/>
                </w:r>
                <w:r w:rsidR="002564C4">
                  <w:rPr>
                    <w:noProof/>
                    <w:webHidden/>
                  </w:rPr>
                  <w:fldChar w:fldCharType="begin"/>
                </w:r>
                <w:r w:rsidR="002564C4">
                  <w:rPr>
                    <w:noProof/>
                    <w:webHidden/>
                  </w:rPr>
                  <w:instrText xml:space="preserve"> PAGEREF _Toc42646820 \h </w:instrText>
                </w:r>
                <w:r w:rsidR="002564C4">
                  <w:rPr>
                    <w:noProof/>
                    <w:webHidden/>
                  </w:rPr>
                </w:r>
                <w:r w:rsidR="002564C4">
                  <w:rPr>
                    <w:noProof/>
                    <w:webHidden/>
                  </w:rPr>
                  <w:fldChar w:fldCharType="separate"/>
                </w:r>
                <w:r w:rsidR="002564C4">
                  <w:rPr>
                    <w:noProof/>
                    <w:webHidden/>
                  </w:rPr>
                  <w:t>19</w:t>
                </w:r>
                <w:r w:rsidR="002564C4">
                  <w:rPr>
                    <w:noProof/>
                    <w:webHidden/>
                  </w:rPr>
                  <w:fldChar w:fldCharType="end"/>
                </w:r>
              </w:hyperlink>
            </w:p>
            <w:p w14:paraId="48305BCC" w14:textId="2B526A5F" w:rsidR="002564C4" w:rsidRDefault="00DC72B6">
              <w:pPr>
                <w:pStyle w:val="TOC3"/>
                <w:tabs>
                  <w:tab w:val="left" w:pos="1320"/>
                  <w:tab w:val="right" w:leader="dot" w:pos="9016"/>
                </w:tabs>
                <w:rPr>
                  <w:rFonts w:eastAsiaTheme="minorEastAsia"/>
                  <w:noProof/>
                  <w:lang w:val="en-ZA" w:eastAsia="en-ZA"/>
                </w:rPr>
              </w:pPr>
              <w:hyperlink w:anchor="_Toc42646821" w:history="1">
                <w:r w:rsidR="002564C4" w:rsidRPr="00D11E06">
                  <w:rPr>
                    <w:rStyle w:val="Hyperlink"/>
                    <w:noProof/>
                    <w:lang w:val="en-GB"/>
                  </w:rPr>
                  <w:t>3.4.2</w:t>
                </w:r>
                <w:r w:rsidR="002564C4">
                  <w:rPr>
                    <w:rFonts w:eastAsiaTheme="minorEastAsia"/>
                    <w:noProof/>
                    <w:lang w:val="en-ZA" w:eastAsia="en-ZA"/>
                  </w:rPr>
                  <w:tab/>
                </w:r>
                <w:r w:rsidR="002564C4" w:rsidRPr="00D11E06">
                  <w:rPr>
                    <w:rStyle w:val="Hyperlink"/>
                    <w:noProof/>
                    <w:lang w:val="en-GB"/>
                  </w:rPr>
                  <w:t>Safety Requirements</w:t>
                </w:r>
                <w:r w:rsidR="002564C4">
                  <w:rPr>
                    <w:noProof/>
                    <w:webHidden/>
                  </w:rPr>
                  <w:tab/>
                </w:r>
                <w:r w:rsidR="002564C4">
                  <w:rPr>
                    <w:noProof/>
                    <w:webHidden/>
                  </w:rPr>
                  <w:fldChar w:fldCharType="begin"/>
                </w:r>
                <w:r w:rsidR="002564C4">
                  <w:rPr>
                    <w:noProof/>
                    <w:webHidden/>
                  </w:rPr>
                  <w:instrText xml:space="preserve"> PAGEREF _Toc42646821 \h </w:instrText>
                </w:r>
                <w:r w:rsidR="002564C4">
                  <w:rPr>
                    <w:noProof/>
                    <w:webHidden/>
                  </w:rPr>
                </w:r>
                <w:r w:rsidR="002564C4">
                  <w:rPr>
                    <w:noProof/>
                    <w:webHidden/>
                  </w:rPr>
                  <w:fldChar w:fldCharType="separate"/>
                </w:r>
                <w:r w:rsidR="002564C4">
                  <w:rPr>
                    <w:noProof/>
                    <w:webHidden/>
                  </w:rPr>
                  <w:t>19</w:t>
                </w:r>
                <w:r w:rsidR="002564C4">
                  <w:rPr>
                    <w:noProof/>
                    <w:webHidden/>
                  </w:rPr>
                  <w:fldChar w:fldCharType="end"/>
                </w:r>
              </w:hyperlink>
            </w:p>
            <w:p w14:paraId="023E6CA4" w14:textId="288094AB" w:rsidR="002564C4" w:rsidRDefault="00DC72B6">
              <w:pPr>
                <w:pStyle w:val="TOC3"/>
                <w:tabs>
                  <w:tab w:val="left" w:pos="1320"/>
                  <w:tab w:val="right" w:leader="dot" w:pos="9016"/>
                </w:tabs>
                <w:rPr>
                  <w:rFonts w:eastAsiaTheme="minorEastAsia"/>
                  <w:noProof/>
                  <w:lang w:val="en-ZA" w:eastAsia="en-ZA"/>
                </w:rPr>
              </w:pPr>
              <w:hyperlink w:anchor="_Toc42646822" w:history="1">
                <w:r w:rsidR="002564C4" w:rsidRPr="00D11E06">
                  <w:rPr>
                    <w:rStyle w:val="Hyperlink"/>
                    <w:noProof/>
                    <w:lang w:val="en-GB"/>
                  </w:rPr>
                  <w:t>3.4.3</w:t>
                </w:r>
                <w:r w:rsidR="002564C4">
                  <w:rPr>
                    <w:rFonts w:eastAsiaTheme="minorEastAsia"/>
                    <w:noProof/>
                    <w:lang w:val="en-ZA" w:eastAsia="en-ZA"/>
                  </w:rPr>
                  <w:tab/>
                </w:r>
                <w:r w:rsidR="002564C4" w:rsidRPr="00D11E06">
                  <w:rPr>
                    <w:rStyle w:val="Hyperlink"/>
                    <w:noProof/>
                    <w:lang w:val="en-GB"/>
                  </w:rPr>
                  <w:t>Security Requirements</w:t>
                </w:r>
                <w:r w:rsidR="002564C4">
                  <w:rPr>
                    <w:noProof/>
                    <w:webHidden/>
                  </w:rPr>
                  <w:tab/>
                </w:r>
                <w:r w:rsidR="002564C4">
                  <w:rPr>
                    <w:noProof/>
                    <w:webHidden/>
                  </w:rPr>
                  <w:fldChar w:fldCharType="begin"/>
                </w:r>
                <w:r w:rsidR="002564C4">
                  <w:rPr>
                    <w:noProof/>
                    <w:webHidden/>
                  </w:rPr>
                  <w:instrText xml:space="preserve"> PAGEREF _Toc42646822 \h </w:instrText>
                </w:r>
                <w:r w:rsidR="002564C4">
                  <w:rPr>
                    <w:noProof/>
                    <w:webHidden/>
                  </w:rPr>
                </w:r>
                <w:r w:rsidR="002564C4">
                  <w:rPr>
                    <w:noProof/>
                    <w:webHidden/>
                  </w:rPr>
                  <w:fldChar w:fldCharType="separate"/>
                </w:r>
                <w:r w:rsidR="002564C4">
                  <w:rPr>
                    <w:noProof/>
                    <w:webHidden/>
                  </w:rPr>
                  <w:t>20</w:t>
                </w:r>
                <w:r w:rsidR="002564C4">
                  <w:rPr>
                    <w:noProof/>
                    <w:webHidden/>
                  </w:rPr>
                  <w:fldChar w:fldCharType="end"/>
                </w:r>
              </w:hyperlink>
            </w:p>
            <w:p w14:paraId="2FDA86A7" w14:textId="27076F9F" w:rsidR="002564C4" w:rsidRDefault="00DC72B6">
              <w:pPr>
                <w:pStyle w:val="TOC3"/>
                <w:tabs>
                  <w:tab w:val="left" w:pos="1320"/>
                  <w:tab w:val="right" w:leader="dot" w:pos="9016"/>
                </w:tabs>
                <w:rPr>
                  <w:rFonts w:eastAsiaTheme="minorEastAsia"/>
                  <w:noProof/>
                  <w:lang w:val="en-ZA" w:eastAsia="en-ZA"/>
                </w:rPr>
              </w:pPr>
              <w:hyperlink w:anchor="_Toc42646823" w:history="1">
                <w:r w:rsidR="002564C4" w:rsidRPr="00D11E06">
                  <w:rPr>
                    <w:rStyle w:val="Hyperlink"/>
                    <w:noProof/>
                    <w:lang w:val="en-GB"/>
                  </w:rPr>
                  <w:t>3.4.4</w:t>
                </w:r>
                <w:r w:rsidR="002564C4">
                  <w:rPr>
                    <w:rFonts w:eastAsiaTheme="minorEastAsia"/>
                    <w:noProof/>
                    <w:lang w:val="en-ZA" w:eastAsia="en-ZA"/>
                  </w:rPr>
                  <w:tab/>
                </w:r>
                <w:r w:rsidR="002564C4" w:rsidRPr="00D11E06">
                  <w:rPr>
                    <w:rStyle w:val="Hyperlink"/>
                    <w:noProof/>
                    <w:lang w:val="en-GB"/>
                  </w:rPr>
                  <w:t>Software Quality Attributes</w:t>
                </w:r>
                <w:r w:rsidR="002564C4">
                  <w:rPr>
                    <w:noProof/>
                    <w:webHidden/>
                  </w:rPr>
                  <w:tab/>
                </w:r>
                <w:r w:rsidR="002564C4">
                  <w:rPr>
                    <w:noProof/>
                    <w:webHidden/>
                  </w:rPr>
                  <w:fldChar w:fldCharType="begin"/>
                </w:r>
                <w:r w:rsidR="002564C4">
                  <w:rPr>
                    <w:noProof/>
                    <w:webHidden/>
                  </w:rPr>
                  <w:instrText xml:space="preserve"> PAGEREF _Toc42646823 \h </w:instrText>
                </w:r>
                <w:r w:rsidR="002564C4">
                  <w:rPr>
                    <w:noProof/>
                    <w:webHidden/>
                  </w:rPr>
                </w:r>
                <w:r w:rsidR="002564C4">
                  <w:rPr>
                    <w:noProof/>
                    <w:webHidden/>
                  </w:rPr>
                  <w:fldChar w:fldCharType="separate"/>
                </w:r>
                <w:r w:rsidR="002564C4">
                  <w:rPr>
                    <w:noProof/>
                    <w:webHidden/>
                  </w:rPr>
                  <w:t>20</w:t>
                </w:r>
                <w:r w:rsidR="002564C4">
                  <w:rPr>
                    <w:noProof/>
                    <w:webHidden/>
                  </w:rPr>
                  <w:fldChar w:fldCharType="end"/>
                </w:r>
              </w:hyperlink>
            </w:p>
            <w:p w14:paraId="6D6C7B8D" w14:textId="70E23C51" w:rsidR="002564C4" w:rsidRDefault="00DC72B6">
              <w:pPr>
                <w:pStyle w:val="TOC1"/>
                <w:rPr>
                  <w:rFonts w:eastAsiaTheme="minorEastAsia"/>
                  <w:noProof/>
                  <w:lang w:val="en-ZA" w:eastAsia="en-ZA"/>
                </w:rPr>
              </w:pPr>
              <w:hyperlink w:anchor="_Toc42646824" w:history="1">
                <w:r w:rsidR="002564C4" w:rsidRPr="00D11E06">
                  <w:rPr>
                    <w:rStyle w:val="Hyperlink"/>
                    <w:noProof/>
                    <w:lang w:val="en-GB"/>
                  </w:rPr>
                  <w:t>4</w:t>
                </w:r>
                <w:r w:rsidR="002564C4">
                  <w:rPr>
                    <w:rFonts w:eastAsiaTheme="minorEastAsia"/>
                    <w:noProof/>
                    <w:lang w:val="en-ZA" w:eastAsia="en-ZA"/>
                  </w:rPr>
                  <w:tab/>
                </w:r>
                <w:r w:rsidR="002564C4" w:rsidRPr="00D11E06">
                  <w:rPr>
                    <w:rStyle w:val="Hyperlink"/>
                    <w:noProof/>
                    <w:lang w:val="en-GB"/>
                  </w:rPr>
                  <w:t>Other Requirements</w:t>
                </w:r>
                <w:r w:rsidR="002564C4">
                  <w:rPr>
                    <w:noProof/>
                    <w:webHidden/>
                  </w:rPr>
                  <w:tab/>
                </w:r>
                <w:r w:rsidR="002564C4">
                  <w:rPr>
                    <w:noProof/>
                    <w:webHidden/>
                  </w:rPr>
                  <w:fldChar w:fldCharType="begin"/>
                </w:r>
                <w:r w:rsidR="002564C4">
                  <w:rPr>
                    <w:noProof/>
                    <w:webHidden/>
                  </w:rPr>
                  <w:instrText xml:space="preserve"> PAGEREF _Toc42646824 \h </w:instrText>
                </w:r>
                <w:r w:rsidR="002564C4">
                  <w:rPr>
                    <w:noProof/>
                    <w:webHidden/>
                  </w:rPr>
                </w:r>
                <w:r w:rsidR="002564C4">
                  <w:rPr>
                    <w:noProof/>
                    <w:webHidden/>
                  </w:rPr>
                  <w:fldChar w:fldCharType="separate"/>
                </w:r>
                <w:r w:rsidR="002564C4">
                  <w:rPr>
                    <w:noProof/>
                    <w:webHidden/>
                  </w:rPr>
                  <w:t>21</w:t>
                </w:r>
                <w:r w:rsidR="002564C4">
                  <w:rPr>
                    <w:noProof/>
                    <w:webHidden/>
                  </w:rPr>
                  <w:fldChar w:fldCharType="end"/>
                </w:r>
              </w:hyperlink>
            </w:p>
            <w:p w14:paraId="75CCBA9E" w14:textId="395AFAA6" w:rsidR="002564C4" w:rsidRDefault="00DC72B6">
              <w:pPr>
                <w:pStyle w:val="TOC2"/>
                <w:tabs>
                  <w:tab w:val="left" w:pos="880"/>
                  <w:tab w:val="right" w:leader="dot" w:pos="9016"/>
                </w:tabs>
                <w:rPr>
                  <w:rFonts w:eastAsiaTheme="minorEastAsia"/>
                  <w:noProof/>
                  <w:lang w:val="en-ZA" w:eastAsia="en-ZA"/>
                </w:rPr>
              </w:pPr>
              <w:hyperlink w:anchor="_Toc42646825" w:history="1">
                <w:r w:rsidR="002564C4" w:rsidRPr="00D11E06">
                  <w:rPr>
                    <w:rStyle w:val="Hyperlink"/>
                    <w:noProof/>
                    <w:lang w:val="en-GB"/>
                  </w:rPr>
                  <w:t>4.1</w:t>
                </w:r>
                <w:r w:rsidR="002564C4">
                  <w:rPr>
                    <w:rFonts w:eastAsiaTheme="minorEastAsia"/>
                    <w:noProof/>
                    <w:lang w:val="en-ZA" w:eastAsia="en-ZA"/>
                  </w:rPr>
                  <w:tab/>
                </w:r>
                <w:r w:rsidR="002564C4" w:rsidRPr="00D11E06">
                  <w:rPr>
                    <w:rStyle w:val="Hyperlink"/>
                    <w:noProof/>
                    <w:lang w:val="en-GB"/>
                  </w:rPr>
                  <w:t>Web analytics reporting tool</w:t>
                </w:r>
                <w:r w:rsidR="002564C4">
                  <w:rPr>
                    <w:noProof/>
                    <w:webHidden/>
                  </w:rPr>
                  <w:tab/>
                </w:r>
                <w:r w:rsidR="002564C4">
                  <w:rPr>
                    <w:noProof/>
                    <w:webHidden/>
                  </w:rPr>
                  <w:fldChar w:fldCharType="begin"/>
                </w:r>
                <w:r w:rsidR="002564C4">
                  <w:rPr>
                    <w:noProof/>
                    <w:webHidden/>
                  </w:rPr>
                  <w:instrText xml:space="preserve"> PAGEREF _Toc42646825 \h </w:instrText>
                </w:r>
                <w:r w:rsidR="002564C4">
                  <w:rPr>
                    <w:noProof/>
                    <w:webHidden/>
                  </w:rPr>
                </w:r>
                <w:r w:rsidR="002564C4">
                  <w:rPr>
                    <w:noProof/>
                    <w:webHidden/>
                  </w:rPr>
                  <w:fldChar w:fldCharType="separate"/>
                </w:r>
                <w:r w:rsidR="002564C4">
                  <w:rPr>
                    <w:noProof/>
                    <w:webHidden/>
                  </w:rPr>
                  <w:t>21</w:t>
                </w:r>
                <w:r w:rsidR="002564C4">
                  <w:rPr>
                    <w:noProof/>
                    <w:webHidden/>
                  </w:rPr>
                  <w:fldChar w:fldCharType="end"/>
                </w:r>
              </w:hyperlink>
            </w:p>
            <w:p w14:paraId="4A203CE7" w14:textId="472CF14F" w:rsidR="002564C4" w:rsidRDefault="00DC72B6">
              <w:pPr>
                <w:pStyle w:val="TOC1"/>
                <w:rPr>
                  <w:rFonts w:eastAsiaTheme="minorEastAsia"/>
                  <w:noProof/>
                  <w:lang w:val="en-ZA" w:eastAsia="en-ZA"/>
                </w:rPr>
              </w:pPr>
              <w:hyperlink w:anchor="_Toc42646826" w:history="1">
                <w:r w:rsidR="002564C4" w:rsidRPr="00D11E06">
                  <w:rPr>
                    <w:rStyle w:val="Hyperlink"/>
                    <w:noProof/>
                    <w:lang w:val="en-GB"/>
                  </w:rPr>
                  <w:t>5</w:t>
                </w:r>
                <w:r w:rsidR="002564C4">
                  <w:rPr>
                    <w:rFonts w:eastAsiaTheme="minorEastAsia"/>
                    <w:noProof/>
                    <w:lang w:val="en-ZA" w:eastAsia="en-ZA"/>
                  </w:rPr>
                  <w:tab/>
                </w:r>
                <w:r w:rsidR="002564C4" w:rsidRPr="00D11E06">
                  <w:rPr>
                    <w:rStyle w:val="Hyperlink"/>
                    <w:noProof/>
                    <w:lang w:val="en-GB"/>
                  </w:rPr>
                  <w:t>Appendices</w:t>
                </w:r>
                <w:r w:rsidR="002564C4">
                  <w:rPr>
                    <w:noProof/>
                    <w:webHidden/>
                  </w:rPr>
                  <w:tab/>
                </w:r>
                <w:r w:rsidR="002564C4">
                  <w:rPr>
                    <w:noProof/>
                    <w:webHidden/>
                  </w:rPr>
                  <w:fldChar w:fldCharType="begin"/>
                </w:r>
                <w:r w:rsidR="002564C4">
                  <w:rPr>
                    <w:noProof/>
                    <w:webHidden/>
                  </w:rPr>
                  <w:instrText xml:space="preserve"> PAGEREF _Toc42646826 \h </w:instrText>
                </w:r>
                <w:r w:rsidR="002564C4">
                  <w:rPr>
                    <w:noProof/>
                    <w:webHidden/>
                  </w:rPr>
                </w:r>
                <w:r w:rsidR="002564C4">
                  <w:rPr>
                    <w:noProof/>
                    <w:webHidden/>
                  </w:rPr>
                  <w:fldChar w:fldCharType="separate"/>
                </w:r>
                <w:r w:rsidR="002564C4">
                  <w:rPr>
                    <w:noProof/>
                    <w:webHidden/>
                  </w:rPr>
                  <w:t>22</w:t>
                </w:r>
                <w:r w:rsidR="002564C4">
                  <w:rPr>
                    <w:noProof/>
                    <w:webHidden/>
                  </w:rPr>
                  <w:fldChar w:fldCharType="end"/>
                </w:r>
              </w:hyperlink>
            </w:p>
            <w:p w14:paraId="794AE95F" w14:textId="27A728C7" w:rsidR="003A3D6B" w:rsidRDefault="003A3D6B" w:rsidP="003A3D6B">
              <w:pPr>
                <w:spacing w:line="240" w:lineRule="auto"/>
              </w:pPr>
              <w:r>
                <w:fldChar w:fldCharType="end"/>
              </w:r>
            </w:p>
          </w:sdtContent>
        </w:sdt>
      </w:sdtContent>
    </w:sdt>
    <w:p w14:paraId="49E7E1B7" w14:textId="77777777" w:rsidR="003A3D6B" w:rsidRPr="00E16936" w:rsidRDefault="003A3D6B" w:rsidP="003A3D6B"/>
    <w:p w14:paraId="5FCAFB3A" w14:textId="77777777" w:rsidR="003A3D6B" w:rsidRPr="00476E63" w:rsidRDefault="003A3D6B" w:rsidP="003A3D6B">
      <w:pPr>
        <w:rPr>
          <w:lang w:val="en-US"/>
        </w:rPr>
      </w:pPr>
    </w:p>
    <w:p w14:paraId="0914C06F" w14:textId="77777777" w:rsidR="003A3D6B" w:rsidRPr="00476E63" w:rsidRDefault="003A3D6B" w:rsidP="003A3D6B">
      <w:pPr>
        <w:rPr>
          <w:lang w:val="en-US"/>
        </w:rPr>
      </w:pPr>
    </w:p>
    <w:p w14:paraId="7C270610" w14:textId="77777777" w:rsidR="003A3D6B" w:rsidRPr="00BC4FB7" w:rsidRDefault="003A3D6B" w:rsidP="003A3D6B">
      <w:pPr>
        <w:pStyle w:val="Heading1"/>
        <w:rPr>
          <w:color w:val="4472C4" w:themeColor="accent1"/>
        </w:rPr>
      </w:pPr>
      <w:bookmarkStart w:id="0" w:name="_Toc42646796"/>
      <w:r w:rsidRPr="00BC4FB7">
        <w:rPr>
          <w:color w:val="4472C4" w:themeColor="accent1"/>
        </w:rPr>
        <w:lastRenderedPageBreak/>
        <w:t>Introduction</w:t>
      </w:r>
      <w:bookmarkEnd w:id="0"/>
    </w:p>
    <w:p w14:paraId="0020864F" w14:textId="77777777" w:rsidR="003A3D6B" w:rsidRPr="00BC4FB7" w:rsidRDefault="003A3D6B" w:rsidP="003A3D6B">
      <w:pPr>
        <w:pStyle w:val="Heading2"/>
        <w:rPr>
          <w:color w:val="4472C4" w:themeColor="accent1"/>
          <w:lang w:val="en-GB"/>
        </w:rPr>
      </w:pPr>
      <w:bookmarkStart w:id="1" w:name="_Toc42646797"/>
      <w:r w:rsidRPr="00BC4FB7">
        <w:rPr>
          <w:color w:val="4472C4" w:themeColor="accent1"/>
          <w:lang w:val="en-GB"/>
        </w:rPr>
        <w:t>Purpose</w:t>
      </w:r>
      <w:bookmarkEnd w:id="1"/>
      <w:r w:rsidRPr="00BC4FB7">
        <w:rPr>
          <w:color w:val="4472C4" w:themeColor="accent1"/>
          <w:lang w:val="en-GB"/>
        </w:rPr>
        <w:t xml:space="preserve"> </w:t>
      </w:r>
    </w:p>
    <w:p w14:paraId="4EFFC0AF" w14:textId="09F0A26D" w:rsidR="009422A8" w:rsidRPr="009422A8" w:rsidRDefault="003A3D6B" w:rsidP="009422A8">
      <w:pPr>
        <w:rPr>
          <w:lang w:val="en-GB"/>
        </w:rPr>
      </w:pPr>
      <w:r w:rsidRPr="004836DC">
        <w:rPr>
          <w:lang w:val="en-GB"/>
        </w:rPr>
        <w:t>T</w:t>
      </w:r>
      <w:r w:rsidR="009422A8" w:rsidRPr="009422A8">
        <w:rPr>
          <w:lang w:val="en-GB"/>
        </w:rPr>
        <w:t>he purpose of this document is to provide information to the COMESA Management and Procurement Committee sufficient to allow their endorsement of the development, maintenance, hosting, and use of an on-line platform for Member States to Exchange information on availability of essential products and share information relevant to management of COVID 19 pandemic.</w:t>
      </w:r>
    </w:p>
    <w:p w14:paraId="2B560607" w14:textId="77777777" w:rsidR="003A3D6B" w:rsidRPr="00BC4FB7" w:rsidRDefault="003A3D6B" w:rsidP="003A3D6B">
      <w:pPr>
        <w:pStyle w:val="Heading2"/>
        <w:rPr>
          <w:color w:val="4472C4" w:themeColor="accent1"/>
          <w:lang w:val="en-GB"/>
        </w:rPr>
      </w:pPr>
      <w:bookmarkStart w:id="2" w:name="_Toc42646798"/>
      <w:r w:rsidRPr="00BC4FB7">
        <w:rPr>
          <w:color w:val="4472C4" w:themeColor="accent1"/>
          <w:lang w:val="en-GB"/>
        </w:rPr>
        <w:t>Intended Audience</w:t>
      </w:r>
      <w:bookmarkEnd w:id="2"/>
    </w:p>
    <w:p w14:paraId="1E31F8F6" w14:textId="7039C3DC" w:rsidR="003A3D6B" w:rsidRPr="006118EE" w:rsidRDefault="003A3D6B" w:rsidP="003A3D6B">
      <w:pPr>
        <w:rPr>
          <w:lang w:val="en-GB"/>
        </w:rPr>
      </w:pPr>
      <w:r>
        <w:rPr>
          <w:lang w:val="en-GB"/>
        </w:rPr>
        <w:t>The intended audience of this</w:t>
      </w:r>
      <w:r w:rsidR="00C65B0E">
        <w:rPr>
          <w:lang w:val="en-GB"/>
        </w:rPr>
        <w:t xml:space="preserve"> document</w:t>
      </w:r>
      <w:r>
        <w:rPr>
          <w:lang w:val="en-GB"/>
        </w:rPr>
        <w:t xml:space="preserve"> </w:t>
      </w:r>
      <w:r w:rsidR="00FA722F">
        <w:rPr>
          <w:lang w:val="en-GB"/>
        </w:rPr>
        <w:t xml:space="preserve">is the task force on the development of the platform, </w:t>
      </w:r>
      <w:r w:rsidR="00C65B0E">
        <w:rPr>
          <w:lang w:val="en-GB"/>
        </w:rPr>
        <w:t>IT experts, trade experts</w:t>
      </w:r>
      <w:r w:rsidR="0067113A">
        <w:rPr>
          <w:lang w:val="en-GB"/>
        </w:rPr>
        <w:t xml:space="preserve"> and the </w:t>
      </w:r>
      <w:r w:rsidR="00C65B0E">
        <w:rPr>
          <w:lang w:val="en-GB"/>
        </w:rPr>
        <w:t>executive management</w:t>
      </w:r>
      <w:r w:rsidR="0067113A">
        <w:rPr>
          <w:lang w:val="en-GB"/>
        </w:rPr>
        <w:t>. The document</w:t>
      </w:r>
      <w:r w:rsidR="00394D5C" w:rsidRPr="00394D5C">
        <w:rPr>
          <w:lang w:val="en-GB"/>
        </w:rPr>
        <w:t xml:space="preserve"> explains the high-level technical and functional requirements and provides information about the roles and responsibilities needed to support such a system, including the obligations of COMESA Secretariat and the obligations of other parties.</w:t>
      </w:r>
    </w:p>
    <w:p w14:paraId="7E28B49A" w14:textId="77777777" w:rsidR="003A3D6B" w:rsidRPr="00BC4FB7" w:rsidRDefault="003A3D6B" w:rsidP="003A3D6B">
      <w:pPr>
        <w:pStyle w:val="Heading2"/>
        <w:rPr>
          <w:color w:val="4472C4" w:themeColor="accent1"/>
          <w:lang w:val="en-GB"/>
        </w:rPr>
      </w:pPr>
      <w:bookmarkStart w:id="3" w:name="_Toc42646799"/>
      <w:r w:rsidRPr="00BC4FB7">
        <w:rPr>
          <w:color w:val="4472C4" w:themeColor="accent1"/>
          <w:lang w:val="en-GB"/>
        </w:rPr>
        <w:t>Scope</w:t>
      </w:r>
      <w:bookmarkEnd w:id="3"/>
    </w:p>
    <w:p w14:paraId="5C562274" w14:textId="5516677D" w:rsidR="005D63E1" w:rsidRPr="005D63E1" w:rsidRDefault="005D63E1" w:rsidP="005D63E1">
      <w:pPr>
        <w:rPr>
          <w:lang w:val="en-GB"/>
        </w:rPr>
      </w:pPr>
      <w:r w:rsidRPr="005D63E1">
        <w:rPr>
          <w:lang w:val="en-GB"/>
        </w:rPr>
        <w:t xml:space="preserve">This Functional and Technical Requirements Document outlines the functional, performance, security and other system requirements identified by the Task force on the platform development highlighted in the Concept Note as the proposed information system solution for the online platform.   </w:t>
      </w:r>
    </w:p>
    <w:p w14:paraId="41626DBC" w14:textId="27CFAAF9" w:rsidR="003A3D6B" w:rsidRDefault="005D63E1" w:rsidP="005D63E1">
      <w:pPr>
        <w:rPr>
          <w:lang w:val="en-GB"/>
        </w:rPr>
      </w:pPr>
      <w:r w:rsidRPr="005D63E1">
        <w:rPr>
          <w:lang w:val="en-GB"/>
        </w:rPr>
        <w:t xml:space="preserve"> The scope of this work includes the initial development of the online platform, based on information and feedback gathered during the COMESA Extra-ordinary Council on COVID 19 and meetings of the task force on COIVID 19.  References to future development considerations are included in this proposal for information purposes only.</w:t>
      </w:r>
    </w:p>
    <w:p w14:paraId="7818A760" w14:textId="77777777" w:rsidR="003A3D6B" w:rsidRPr="000400E6" w:rsidRDefault="003A3D6B" w:rsidP="003A3D6B">
      <w:pPr>
        <w:pStyle w:val="Heading2"/>
        <w:rPr>
          <w:color w:val="4472C4" w:themeColor="accent1"/>
          <w:lang w:val="en-GB"/>
        </w:rPr>
      </w:pPr>
      <w:bookmarkStart w:id="4" w:name="_Toc42646800"/>
      <w:r w:rsidRPr="000400E6">
        <w:rPr>
          <w:color w:val="4472C4" w:themeColor="accent1"/>
          <w:lang w:val="en-GB"/>
        </w:rPr>
        <w:t>Definition, Acronyms, and Abbreviations</w:t>
      </w:r>
      <w:bookmarkEnd w:id="4"/>
    </w:p>
    <w:p w14:paraId="64DA0529" w14:textId="1C0599D9" w:rsidR="003A3D6B" w:rsidRDefault="003A3D6B" w:rsidP="003A3D6B">
      <w:pPr>
        <w:ind w:left="1416" w:hanging="1416"/>
        <w:rPr>
          <w:lang w:val="en-GB"/>
        </w:rPr>
      </w:pPr>
      <w:r>
        <w:rPr>
          <w:lang w:val="en-GB"/>
        </w:rPr>
        <w:t>“</w:t>
      </w:r>
      <w:r w:rsidRPr="0096258A">
        <w:rPr>
          <w:lang w:val="en-GB"/>
        </w:rPr>
        <w:t>TORs</w:t>
      </w:r>
      <w:r>
        <w:rPr>
          <w:lang w:val="en-GB"/>
        </w:rPr>
        <w:t xml:space="preserve">” </w:t>
      </w:r>
      <w:r>
        <w:rPr>
          <w:lang w:val="en-GB"/>
        </w:rPr>
        <w:tab/>
        <w:t>M</w:t>
      </w:r>
      <w:r w:rsidRPr="0096258A">
        <w:rPr>
          <w:lang w:val="en-GB"/>
        </w:rPr>
        <w:t xml:space="preserve">eans the Terms of Reference that explain the objectives, scope </w:t>
      </w:r>
      <w:r>
        <w:rPr>
          <w:lang w:val="en-GB"/>
        </w:rPr>
        <w:t xml:space="preserve">of work, activities, and </w:t>
      </w:r>
      <w:r w:rsidRPr="0096258A">
        <w:rPr>
          <w:lang w:val="en-GB"/>
        </w:rPr>
        <w:t xml:space="preserve">tasks to be performed, respective responsibilities of </w:t>
      </w:r>
      <w:r w:rsidR="00CD7FE6">
        <w:rPr>
          <w:lang w:val="en-GB"/>
        </w:rPr>
        <w:t>all parties involved in the development</w:t>
      </w:r>
      <w:r w:rsidRPr="0096258A">
        <w:rPr>
          <w:lang w:val="en-GB"/>
        </w:rPr>
        <w:t>, and expected results and deliverables of the assignment</w:t>
      </w:r>
      <w:r>
        <w:rPr>
          <w:lang w:val="en-GB"/>
        </w:rPr>
        <w:t>.</w:t>
      </w:r>
    </w:p>
    <w:p w14:paraId="789AF7EE" w14:textId="77777777" w:rsidR="00AE4BD0" w:rsidRDefault="00AE4BD0" w:rsidP="00AE4BD0">
      <w:pPr>
        <w:rPr>
          <w:lang w:val="en-GB"/>
        </w:rPr>
      </w:pPr>
      <w:r>
        <w:rPr>
          <w:lang w:val="en-GB"/>
        </w:rPr>
        <w:t>COMESA            Common Market for Eastern and Southern Africa</w:t>
      </w:r>
    </w:p>
    <w:p w14:paraId="6C265973" w14:textId="146C210D" w:rsidR="00AE4BD0" w:rsidRDefault="00AE4BD0" w:rsidP="00AE4BD0">
      <w:pPr>
        <w:rPr>
          <w:lang w:val="en-GB"/>
        </w:rPr>
      </w:pPr>
      <w:r>
        <w:rPr>
          <w:lang w:val="en-GB"/>
        </w:rPr>
        <w:t>COVID 19           Coro</w:t>
      </w:r>
      <w:r w:rsidR="005020FB">
        <w:rPr>
          <w:lang w:val="en-GB"/>
        </w:rPr>
        <w:t>n</w:t>
      </w:r>
      <w:r>
        <w:rPr>
          <w:lang w:val="en-GB"/>
        </w:rPr>
        <w:t>a Virus Disease 2019</w:t>
      </w:r>
    </w:p>
    <w:p w14:paraId="2B71D9DD" w14:textId="77777777" w:rsidR="003A3D6B" w:rsidRDefault="003A3D6B" w:rsidP="003A3D6B">
      <w:pPr>
        <w:rPr>
          <w:lang w:val="en-GB"/>
        </w:rPr>
      </w:pPr>
      <w:r>
        <w:rPr>
          <w:lang w:val="en-GB"/>
        </w:rPr>
        <w:lastRenderedPageBreak/>
        <w:t xml:space="preserve">EAC                     East African Community </w:t>
      </w:r>
    </w:p>
    <w:p w14:paraId="5BA093A7" w14:textId="77777777" w:rsidR="003A3D6B" w:rsidRDefault="003A3D6B" w:rsidP="003A3D6B">
      <w:pPr>
        <w:rPr>
          <w:lang w:val="en-GB"/>
        </w:rPr>
      </w:pPr>
      <w:r w:rsidRPr="00475374">
        <w:rPr>
          <w:lang w:val="en-GB"/>
        </w:rPr>
        <w:t>SRS</w:t>
      </w:r>
      <w:r>
        <w:rPr>
          <w:lang w:val="en-GB"/>
        </w:rPr>
        <w:tab/>
      </w:r>
      <w:r>
        <w:rPr>
          <w:lang w:val="en-GB"/>
        </w:rPr>
        <w:tab/>
        <w:t>System Requirements Specification</w:t>
      </w:r>
    </w:p>
    <w:p w14:paraId="3A4D55D2" w14:textId="77777777" w:rsidR="003A3D6B" w:rsidRDefault="003A3D6B" w:rsidP="003A3D6B">
      <w:pPr>
        <w:rPr>
          <w:lang w:val="en-GB"/>
        </w:rPr>
      </w:pPr>
      <w:r>
        <w:rPr>
          <w:lang w:val="en-GB"/>
        </w:rPr>
        <w:t>SDD</w:t>
      </w:r>
      <w:r>
        <w:rPr>
          <w:lang w:val="en-GB"/>
        </w:rPr>
        <w:tab/>
      </w:r>
      <w:r>
        <w:rPr>
          <w:lang w:val="en-GB"/>
        </w:rPr>
        <w:tab/>
        <w:t>System Design Document</w:t>
      </w:r>
    </w:p>
    <w:p w14:paraId="43E21F32" w14:textId="77777777" w:rsidR="003A3D6B" w:rsidRDefault="003A3D6B" w:rsidP="003A3D6B">
      <w:pPr>
        <w:rPr>
          <w:lang w:val="en-GB"/>
        </w:rPr>
      </w:pPr>
      <w:r>
        <w:rPr>
          <w:lang w:val="en-GB"/>
        </w:rPr>
        <w:t>QA</w:t>
      </w:r>
      <w:r>
        <w:rPr>
          <w:lang w:val="en-GB"/>
        </w:rPr>
        <w:tab/>
      </w:r>
      <w:r>
        <w:rPr>
          <w:lang w:val="en-GB"/>
        </w:rPr>
        <w:tab/>
        <w:t>Quality Assurance</w:t>
      </w:r>
    </w:p>
    <w:p w14:paraId="57A307DE" w14:textId="77777777" w:rsidR="003A3D6B" w:rsidRDefault="003A3D6B" w:rsidP="003A3D6B">
      <w:pPr>
        <w:rPr>
          <w:lang w:val="en-GB"/>
        </w:rPr>
      </w:pPr>
      <w:r>
        <w:rPr>
          <w:lang w:val="en-GB"/>
        </w:rPr>
        <w:t>BBDD</w:t>
      </w:r>
      <w:r>
        <w:rPr>
          <w:lang w:val="en-GB"/>
        </w:rPr>
        <w:tab/>
      </w:r>
      <w:r>
        <w:rPr>
          <w:lang w:val="en-GB"/>
        </w:rPr>
        <w:tab/>
        <w:t>Database</w:t>
      </w:r>
    </w:p>
    <w:p w14:paraId="2471AD50" w14:textId="77777777" w:rsidR="003A3D6B" w:rsidRDefault="003A3D6B" w:rsidP="003A3D6B">
      <w:pPr>
        <w:rPr>
          <w:lang w:val="en-GB"/>
        </w:rPr>
      </w:pPr>
      <w:r>
        <w:rPr>
          <w:lang w:val="en-GB"/>
        </w:rPr>
        <w:t>REQ</w:t>
      </w:r>
      <w:r>
        <w:rPr>
          <w:lang w:val="en-GB"/>
        </w:rPr>
        <w:tab/>
      </w:r>
      <w:r>
        <w:rPr>
          <w:lang w:val="en-GB"/>
        </w:rPr>
        <w:tab/>
        <w:t>Requisite</w:t>
      </w:r>
    </w:p>
    <w:p w14:paraId="3A7E0171" w14:textId="77777777" w:rsidR="003A3D6B" w:rsidRDefault="003A3D6B" w:rsidP="003A3D6B">
      <w:pPr>
        <w:rPr>
          <w:lang w:val="en-GB"/>
        </w:rPr>
      </w:pPr>
      <w:r>
        <w:rPr>
          <w:lang w:val="en-GB"/>
        </w:rPr>
        <w:t>iOS</w:t>
      </w:r>
      <w:r>
        <w:rPr>
          <w:lang w:val="en-GB"/>
        </w:rPr>
        <w:tab/>
      </w:r>
      <w:r>
        <w:rPr>
          <w:lang w:val="en-GB"/>
        </w:rPr>
        <w:tab/>
      </w:r>
      <w:r w:rsidRPr="008D025B">
        <w:rPr>
          <w:rFonts w:ascii="Arial" w:hAnsi="Arial" w:cs="Arial"/>
          <w:color w:val="545454"/>
          <w:shd w:val="clear" w:color="auto" w:fill="FFFFFF"/>
          <w:lang w:val="en-US"/>
        </w:rPr>
        <w:t> </w:t>
      </w:r>
      <w:r w:rsidRPr="008D025B">
        <w:rPr>
          <w:lang w:val="en-GB"/>
        </w:rPr>
        <w:t>iPhone O</w:t>
      </w:r>
      <w:r>
        <w:rPr>
          <w:lang w:val="en-GB"/>
        </w:rPr>
        <w:t xml:space="preserve">perating </w:t>
      </w:r>
      <w:r w:rsidRPr="008D025B">
        <w:rPr>
          <w:lang w:val="en-GB"/>
        </w:rPr>
        <w:t>S</w:t>
      </w:r>
      <w:r>
        <w:rPr>
          <w:lang w:val="en-GB"/>
        </w:rPr>
        <w:t>ystem</w:t>
      </w:r>
    </w:p>
    <w:p w14:paraId="43B56D54" w14:textId="77777777" w:rsidR="003A3D6B" w:rsidRPr="003F4E8B" w:rsidRDefault="003A3D6B" w:rsidP="003A3D6B">
      <w:pPr>
        <w:pStyle w:val="Heading1"/>
        <w:rPr>
          <w:color w:val="4472C4" w:themeColor="accent1"/>
        </w:rPr>
      </w:pPr>
      <w:bookmarkStart w:id="5" w:name="_Toc42646801"/>
      <w:r w:rsidRPr="003F4E8B">
        <w:rPr>
          <w:color w:val="4472C4" w:themeColor="accent1"/>
        </w:rPr>
        <w:lastRenderedPageBreak/>
        <w:t>Overall Description</w:t>
      </w:r>
      <w:bookmarkEnd w:id="5"/>
    </w:p>
    <w:p w14:paraId="22301ABD" w14:textId="77777777" w:rsidR="003A3D6B" w:rsidRPr="003F4E8B" w:rsidRDefault="003A3D6B" w:rsidP="003A3D6B">
      <w:pPr>
        <w:pStyle w:val="Heading2"/>
        <w:rPr>
          <w:color w:val="4472C4" w:themeColor="accent1"/>
        </w:rPr>
      </w:pPr>
      <w:bookmarkStart w:id="6" w:name="_Toc42646802"/>
      <w:proofErr w:type="spellStart"/>
      <w:r w:rsidRPr="003F4E8B">
        <w:rPr>
          <w:color w:val="4472C4" w:themeColor="accent1"/>
        </w:rPr>
        <w:t>System</w:t>
      </w:r>
      <w:proofErr w:type="spellEnd"/>
      <w:r w:rsidRPr="003F4E8B">
        <w:rPr>
          <w:color w:val="4472C4" w:themeColor="accent1"/>
        </w:rPr>
        <w:t xml:space="preserve"> </w:t>
      </w:r>
      <w:proofErr w:type="spellStart"/>
      <w:r w:rsidRPr="003F4E8B">
        <w:rPr>
          <w:color w:val="4472C4" w:themeColor="accent1"/>
        </w:rPr>
        <w:t>Perspective</w:t>
      </w:r>
      <w:bookmarkEnd w:id="6"/>
      <w:proofErr w:type="spellEnd"/>
    </w:p>
    <w:p w14:paraId="033C5C9F" w14:textId="31BB0C8C" w:rsidR="002840F5" w:rsidRPr="002840F5" w:rsidRDefault="002840F5" w:rsidP="002840F5">
      <w:pPr>
        <w:rPr>
          <w:lang w:val="en-GB"/>
        </w:rPr>
      </w:pPr>
      <w:r w:rsidRPr="002840F5">
        <w:rPr>
          <w:lang w:val="en-GB"/>
        </w:rPr>
        <w:t xml:space="preserve">As part of its COVID - 19 mitigation strategy COMESA convened the 8th extra-ordinary meeting of Council of Ministers which was held virtually on the 14th May 2020 to adopt regional guidelines developed to facilitate movement of goods and services across the region during the COVID-19 pandemic. The principal aim of the COMESA COVID Guidelines is to provide for common measures to be applied across the COMESA region covering its 21 COMESA states to facilitate an un-interrupted movement of goods and services across its borders. To ensure a seamless application of trade facilitation measures in the region, the measures were crafted to complement those adopted by sister Regional Economic Communities, specifically the East African Community, the Southern African Development Community and the African Union.  </w:t>
      </w:r>
    </w:p>
    <w:p w14:paraId="3DB9E00E" w14:textId="77777777" w:rsidR="002840F5" w:rsidRPr="002840F5" w:rsidRDefault="002840F5" w:rsidP="002840F5">
      <w:pPr>
        <w:rPr>
          <w:lang w:val="en-GB"/>
        </w:rPr>
      </w:pPr>
      <w:r w:rsidRPr="002840F5">
        <w:rPr>
          <w:lang w:val="en-GB"/>
        </w:rPr>
        <w:t>The extra-ordinary meeting of the COMESA Council of Ministers, amongst its key decisions directed the Secretariat to develop, as soon as possible, an online platform for exchanging and sharing information on availability of essential products within the COMESA Member States as part of the response measures to the COVID-19 pandemic.</w:t>
      </w:r>
    </w:p>
    <w:p w14:paraId="577A580A" w14:textId="5502C2C0" w:rsidR="003A3D6B" w:rsidRPr="00050998" w:rsidRDefault="002840F5" w:rsidP="002840F5">
      <w:pPr>
        <w:rPr>
          <w:color w:val="FF0000"/>
          <w:lang w:val="en-GB"/>
        </w:rPr>
      </w:pPr>
      <w:r w:rsidRPr="002840F5">
        <w:rPr>
          <w:lang w:val="en-GB"/>
        </w:rPr>
        <w:t xml:space="preserve"> In this regard, the Secretariat is commencing implementation of the urgent Council decision the Secretariat to establish an online platform on its website (a COVID 19 resource page). The web page aims to facilitate regional electronic information sharing for its 21 Member States on the availability as well as demand for essential and other products and services that maybe in critical shortages akin to a COVID 19 supply portal.  The system will be a COVID- 19 business facilitation solution for the COMESA region. The portal is intended to bring the 21 Member States and its business community to a virtual information platform of essential COVID -19 products.  </w:t>
      </w:r>
      <w:r w:rsidRPr="00050998">
        <w:rPr>
          <w:color w:val="FF0000"/>
          <w:lang w:val="en-GB"/>
        </w:rPr>
        <w:t xml:space="preserve">The platform will  help the Member States, citizens of COMESA and the business community to have information about countries with shortages, countries with available supplies and as well as facilitate the  contacts  of suppliers and buyers of goods  and services, wherever they are within the region, in real time at a lower cost. </w:t>
      </w:r>
      <w:r w:rsidRPr="002840F5">
        <w:rPr>
          <w:lang w:val="en-GB"/>
        </w:rPr>
        <w:t xml:space="preserve">. The online platform is also expected to </w:t>
      </w:r>
      <w:r w:rsidRPr="00050998">
        <w:rPr>
          <w:color w:val="FF0000"/>
          <w:lang w:val="en-GB"/>
        </w:rPr>
        <w:t>compliment the implementation of the COMESA COVID-19 Guidelines to facilitate movement of goods and services in the region at the same time to contribute to poverty reduction in the Member States</w:t>
      </w:r>
      <w:r w:rsidR="003A3D6B" w:rsidRPr="00050998">
        <w:rPr>
          <w:color w:val="FF0000"/>
          <w:lang w:val="en-GB"/>
        </w:rPr>
        <w:t>.</w:t>
      </w:r>
    </w:p>
    <w:p w14:paraId="2D26A8B1" w14:textId="77777777" w:rsidR="00083E93" w:rsidRDefault="00083E93" w:rsidP="00083E93">
      <w:pPr>
        <w:rPr>
          <w:lang w:val="en-GB"/>
        </w:rPr>
      </w:pPr>
      <w:r w:rsidRPr="005D63E1">
        <w:rPr>
          <w:lang w:val="en-GB"/>
        </w:rPr>
        <w:t xml:space="preserve">The COMESA Online Platform for Exchanging, and Sharing Information will have the following features;  </w:t>
      </w:r>
    </w:p>
    <w:p w14:paraId="3F22666B" w14:textId="77777777" w:rsidR="00083E93" w:rsidRDefault="00083E93" w:rsidP="00083E93">
      <w:pPr>
        <w:pStyle w:val="ListParagraph"/>
        <w:numPr>
          <w:ilvl w:val="0"/>
          <w:numId w:val="40"/>
        </w:numPr>
        <w:rPr>
          <w:lang w:val="en-GB"/>
        </w:rPr>
      </w:pPr>
      <w:r w:rsidRPr="00A96856">
        <w:rPr>
          <w:color w:val="00B050"/>
          <w:lang w:val="en-GB"/>
        </w:rPr>
        <w:lastRenderedPageBreak/>
        <w:t xml:space="preserve">COVID-19 Regulations and guidelines put in place by member states </w:t>
      </w:r>
      <w:r w:rsidRPr="00691537">
        <w:rPr>
          <w:lang w:val="en-GB"/>
        </w:rPr>
        <w:t>(Each Member state may upload or send copy to Secretariat for uploading immediately regulation/Measure is gazetted)</w:t>
      </w:r>
    </w:p>
    <w:p w14:paraId="25BFE1BA" w14:textId="77777777" w:rsidR="00083E93" w:rsidRPr="00A96856" w:rsidRDefault="00083E93" w:rsidP="00083E93">
      <w:pPr>
        <w:pStyle w:val="ListParagraph"/>
        <w:numPr>
          <w:ilvl w:val="0"/>
          <w:numId w:val="40"/>
        </w:numPr>
        <w:rPr>
          <w:color w:val="00B050"/>
          <w:lang w:val="en-GB"/>
        </w:rPr>
      </w:pPr>
      <w:r w:rsidRPr="00A96856">
        <w:rPr>
          <w:color w:val="00B050"/>
          <w:lang w:val="en-GB"/>
        </w:rPr>
        <w:t>COMESA COVID-19 Guidelines and reports</w:t>
      </w:r>
    </w:p>
    <w:p w14:paraId="4D4361A7" w14:textId="77777777" w:rsidR="00083E93" w:rsidRDefault="00083E93" w:rsidP="00083E93">
      <w:pPr>
        <w:pStyle w:val="ListParagraph"/>
        <w:numPr>
          <w:ilvl w:val="0"/>
          <w:numId w:val="40"/>
        </w:numPr>
        <w:rPr>
          <w:lang w:val="en-GB"/>
        </w:rPr>
      </w:pPr>
      <w:r w:rsidRPr="00A96856">
        <w:rPr>
          <w:color w:val="FF0000"/>
          <w:lang w:val="en-GB"/>
        </w:rPr>
        <w:t xml:space="preserve">Data reporting based on the reporting template in Annex 1 </w:t>
      </w:r>
      <w:r w:rsidRPr="00691537">
        <w:rPr>
          <w:lang w:val="en-GB"/>
        </w:rPr>
        <w:t>to the COMESA Guidelines on COVID-19 built in the portal for online population by Member States</w:t>
      </w:r>
    </w:p>
    <w:p w14:paraId="2D062FA4" w14:textId="77777777" w:rsidR="00083E93" w:rsidRDefault="00083E93" w:rsidP="00083E93">
      <w:pPr>
        <w:pStyle w:val="ListParagraph"/>
        <w:numPr>
          <w:ilvl w:val="0"/>
          <w:numId w:val="40"/>
        </w:numPr>
        <w:rPr>
          <w:lang w:val="en-GB"/>
        </w:rPr>
      </w:pPr>
      <w:r w:rsidRPr="00A96856">
        <w:rPr>
          <w:color w:val="00B050"/>
          <w:lang w:val="en-GB"/>
        </w:rPr>
        <w:t xml:space="preserve">COVID-19 focal persons and teams </w:t>
      </w:r>
      <w:r w:rsidRPr="00691537">
        <w:rPr>
          <w:lang w:val="en-GB"/>
        </w:rPr>
        <w:t>in MS and their contact details</w:t>
      </w:r>
    </w:p>
    <w:p w14:paraId="615E769A" w14:textId="77777777" w:rsidR="00083E93" w:rsidRDefault="00083E93" w:rsidP="00083E93">
      <w:pPr>
        <w:pStyle w:val="ListParagraph"/>
        <w:numPr>
          <w:ilvl w:val="0"/>
          <w:numId w:val="40"/>
        </w:numPr>
        <w:rPr>
          <w:lang w:val="en-GB"/>
        </w:rPr>
      </w:pPr>
      <w:r w:rsidRPr="00A96856">
        <w:rPr>
          <w:color w:val="00B050"/>
          <w:lang w:val="en-GB"/>
        </w:rPr>
        <w:t xml:space="preserve">Listing of COMESA Manufacturers/Producers/Suppliers </w:t>
      </w:r>
      <w:r w:rsidRPr="00375AA3">
        <w:rPr>
          <w:lang w:val="en-GB"/>
        </w:rPr>
        <w:t>authorized and approved by their respective Member State to export essential products</w:t>
      </w:r>
    </w:p>
    <w:p w14:paraId="7FF8CB7B" w14:textId="77777777" w:rsidR="00083E93" w:rsidRPr="00A96856" w:rsidRDefault="00083E93" w:rsidP="00083E93">
      <w:pPr>
        <w:pStyle w:val="ListParagraph"/>
        <w:numPr>
          <w:ilvl w:val="0"/>
          <w:numId w:val="40"/>
        </w:numPr>
        <w:rPr>
          <w:color w:val="00B050"/>
          <w:lang w:val="en-GB"/>
        </w:rPr>
      </w:pPr>
      <w:r w:rsidRPr="00A96856">
        <w:rPr>
          <w:color w:val="00B050"/>
          <w:lang w:val="en-GB"/>
        </w:rPr>
        <w:t>Listing of Products on offer by various manufacturers/suppliers</w:t>
      </w:r>
    </w:p>
    <w:p w14:paraId="06A33036" w14:textId="77777777" w:rsidR="00083E93" w:rsidRPr="00A96856" w:rsidRDefault="00083E93" w:rsidP="00083E93">
      <w:pPr>
        <w:pStyle w:val="ListParagraph"/>
        <w:numPr>
          <w:ilvl w:val="1"/>
          <w:numId w:val="40"/>
        </w:numPr>
        <w:rPr>
          <w:color w:val="00B050"/>
          <w:lang w:val="en-GB"/>
        </w:rPr>
      </w:pPr>
      <w:r w:rsidRPr="00A96856">
        <w:rPr>
          <w:color w:val="00B050"/>
          <w:lang w:val="en-GB"/>
        </w:rPr>
        <w:t>MS/Authorized suppliers may post products including pictorial messages, pricing, product specifications, contact details and names of persons to be contacted</w:t>
      </w:r>
    </w:p>
    <w:p w14:paraId="3D7D4B47" w14:textId="77777777" w:rsidR="00083E93" w:rsidRPr="00A96856" w:rsidRDefault="00083E93" w:rsidP="00083E93">
      <w:pPr>
        <w:pStyle w:val="ListParagraph"/>
        <w:numPr>
          <w:ilvl w:val="1"/>
          <w:numId w:val="40"/>
        </w:numPr>
        <w:rPr>
          <w:color w:val="00B050"/>
          <w:lang w:val="en-GB"/>
        </w:rPr>
      </w:pPr>
      <w:r w:rsidRPr="00A96856">
        <w:rPr>
          <w:color w:val="00B050"/>
          <w:lang w:val="en-GB"/>
        </w:rPr>
        <w:t>Stock availability/enquiries to be updated on the platform</w:t>
      </w:r>
    </w:p>
    <w:p w14:paraId="0ABDBD76" w14:textId="77777777" w:rsidR="00083E93" w:rsidRPr="00A96856" w:rsidRDefault="00083E93" w:rsidP="00083E93">
      <w:pPr>
        <w:pStyle w:val="ListParagraph"/>
        <w:numPr>
          <w:ilvl w:val="0"/>
          <w:numId w:val="40"/>
        </w:numPr>
        <w:rPr>
          <w:color w:val="00B0F0"/>
          <w:lang w:val="en-GB"/>
        </w:rPr>
      </w:pPr>
      <w:r w:rsidRPr="00A96856">
        <w:rPr>
          <w:color w:val="00B0F0"/>
          <w:lang w:val="en-GB"/>
        </w:rPr>
        <w:t>Products on demand enquiries – Responsible Government agency or Private company of the MS to post/update their demand of products on the portal</w:t>
      </w:r>
    </w:p>
    <w:p w14:paraId="2C1A031A" w14:textId="77777777" w:rsidR="00083E93" w:rsidRPr="00A96856" w:rsidRDefault="00083E93" w:rsidP="00083E93">
      <w:pPr>
        <w:pStyle w:val="ListParagraph"/>
        <w:numPr>
          <w:ilvl w:val="0"/>
          <w:numId w:val="40"/>
        </w:numPr>
        <w:rPr>
          <w:color w:val="00B050"/>
          <w:lang w:val="en-GB"/>
        </w:rPr>
      </w:pPr>
      <w:r w:rsidRPr="00A96856">
        <w:rPr>
          <w:color w:val="00B050"/>
          <w:lang w:val="en-GB"/>
        </w:rPr>
        <w:t xml:space="preserve">Useful links – Link to all relevant websites in the MS </w:t>
      </w:r>
    </w:p>
    <w:p w14:paraId="65F618EA" w14:textId="1F63456A" w:rsidR="00083E93" w:rsidRPr="00A96856" w:rsidRDefault="00083E93" w:rsidP="002840F5">
      <w:pPr>
        <w:pStyle w:val="ListParagraph"/>
        <w:numPr>
          <w:ilvl w:val="0"/>
          <w:numId w:val="40"/>
        </w:numPr>
        <w:rPr>
          <w:color w:val="0070C0"/>
          <w:lang w:val="en-GB"/>
        </w:rPr>
      </w:pPr>
      <w:r w:rsidRPr="00A96856">
        <w:rPr>
          <w:color w:val="0070C0"/>
          <w:lang w:val="en-GB"/>
        </w:rPr>
        <w:t>Any other relevant information that may be determined from time to time by the task team on COVID 19</w:t>
      </w:r>
    </w:p>
    <w:p w14:paraId="0B906D0D" w14:textId="77777777" w:rsidR="003A3D6B" w:rsidRPr="003F4E8B" w:rsidRDefault="003A3D6B" w:rsidP="003A3D6B">
      <w:pPr>
        <w:pStyle w:val="Heading2"/>
        <w:rPr>
          <w:color w:val="4472C4" w:themeColor="accent1"/>
        </w:rPr>
      </w:pPr>
      <w:bookmarkStart w:id="7" w:name="_Toc525629692"/>
      <w:bookmarkStart w:id="8" w:name="_Toc42646803"/>
      <w:bookmarkEnd w:id="7"/>
      <w:proofErr w:type="spellStart"/>
      <w:r w:rsidRPr="003F4E8B">
        <w:rPr>
          <w:color w:val="4472C4" w:themeColor="accent1"/>
        </w:rPr>
        <w:t>System</w:t>
      </w:r>
      <w:proofErr w:type="spellEnd"/>
      <w:r w:rsidRPr="003F4E8B">
        <w:rPr>
          <w:color w:val="4472C4" w:themeColor="accent1"/>
        </w:rPr>
        <w:t xml:space="preserve"> </w:t>
      </w:r>
      <w:proofErr w:type="spellStart"/>
      <w:r w:rsidRPr="003F4E8B">
        <w:rPr>
          <w:color w:val="4472C4" w:themeColor="accent1"/>
        </w:rPr>
        <w:t>Functions</w:t>
      </w:r>
      <w:bookmarkEnd w:id="8"/>
      <w:proofErr w:type="spellEnd"/>
    </w:p>
    <w:p w14:paraId="3EB4310A" w14:textId="77777777" w:rsidR="003A3D6B" w:rsidRDefault="003A3D6B" w:rsidP="003A3D6B">
      <w:pPr>
        <w:rPr>
          <w:lang w:val="en-GB"/>
        </w:rPr>
      </w:pPr>
      <w:r>
        <w:rPr>
          <w:lang w:val="en-GB"/>
        </w:rPr>
        <w:t xml:space="preserve">The major features </w:t>
      </w:r>
      <w:r w:rsidRPr="003654F7">
        <w:rPr>
          <w:lang w:val="en-GB"/>
        </w:rPr>
        <w:t>the system contains or the significant functions that it performs or lets the user perform</w:t>
      </w:r>
      <w:r>
        <w:rPr>
          <w:lang w:val="en-GB"/>
        </w:rPr>
        <w:t xml:space="preserve"> are:</w:t>
      </w:r>
    </w:p>
    <w:p w14:paraId="353FBABA" w14:textId="77777777" w:rsidR="001D5F24" w:rsidRDefault="00915FBA" w:rsidP="00915FBA">
      <w:pPr>
        <w:pStyle w:val="ListParagraph"/>
        <w:numPr>
          <w:ilvl w:val="0"/>
          <w:numId w:val="42"/>
        </w:numPr>
        <w:rPr>
          <w:lang w:val="en-GB"/>
        </w:rPr>
      </w:pPr>
      <w:r w:rsidRPr="001D5F24">
        <w:rPr>
          <w:lang w:val="en-GB"/>
        </w:rPr>
        <w:t>facilitate national authorities (and all importers and exporters within COMESA) to indicate shortages, availability and requests for supplies of essential goods and services under the existing COVID circumstances;</w:t>
      </w:r>
    </w:p>
    <w:p w14:paraId="2E464438" w14:textId="77777777" w:rsidR="00117D75" w:rsidRDefault="00117D75" w:rsidP="00915FBA">
      <w:pPr>
        <w:pStyle w:val="ListParagraph"/>
        <w:numPr>
          <w:ilvl w:val="0"/>
          <w:numId w:val="42"/>
        </w:numPr>
        <w:rPr>
          <w:lang w:val="en-GB"/>
        </w:rPr>
      </w:pPr>
      <w:r>
        <w:rPr>
          <w:lang w:val="en-GB"/>
        </w:rPr>
        <w:t>facilitate</w:t>
      </w:r>
      <w:r w:rsidR="00915FBA" w:rsidRPr="001D5F24">
        <w:rPr>
          <w:lang w:val="en-GB"/>
        </w:rPr>
        <w:t xml:space="preserve"> the Member States, through designated Contact Points, of the information required in terms of products sought/available, the traders of the products (importers and exporters) including SMEs and possible linkages to those traders. </w:t>
      </w:r>
    </w:p>
    <w:p w14:paraId="3F10B2EF" w14:textId="1D659D92" w:rsidR="00582EDE" w:rsidRPr="00DE76DF" w:rsidRDefault="00915FBA" w:rsidP="00915FBA">
      <w:pPr>
        <w:pStyle w:val="ListParagraph"/>
        <w:numPr>
          <w:ilvl w:val="0"/>
          <w:numId w:val="42"/>
        </w:numPr>
        <w:rPr>
          <w:color w:val="00B0F0"/>
          <w:lang w:val="en-GB"/>
        </w:rPr>
      </w:pPr>
      <w:r w:rsidRPr="00DE76DF">
        <w:rPr>
          <w:color w:val="00B0F0"/>
          <w:lang w:val="en-GB"/>
        </w:rPr>
        <w:t>Statistical reporting on trade in the COVID-19 essential goods and services within the region</w:t>
      </w:r>
      <w:r w:rsidR="00D16E8D" w:rsidRPr="00DE76DF">
        <w:rPr>
          <w:color w:val="00B0F0"/>
          <w:lang w:val="en-GB"/>
        </w:rPr>
        <w:t xml:space="preserve"> as reported by the Member States </w:t>
      </w:r>
    </w:p>
    <w:p w14:paraId="2277841E" w14:textId="77777777" w:rsidR="003A3D6B" w:rsidRPr="001D1EB0" w:rsidRDefault="003A3D6B" w:rsidP="003A3D6B">
      <w:pPr>
        <w:pStyle w:val="Heading2"/>
        <w:rPr>
          <w:color w:val="4472C4" w:themeColor="accent1"/>
        </w:rPr>
      </w:pPr>
      <w:bookmarkStart w:id="9" w:name="_Toc42646804"/>
      <w:proofErr w:type="spellStart"/>
      <w:r w:rsidRPr="001D1EB0">
        <w:rPr>
          <w:color w:val="4472C4" w:themeColor="accent1"/>
        </w:rPr>
        <w:lastRenderedPageBreak/>
        <w:t>User</w:t>
      </w:r>
      <w:proofErr w:type="spellEnd"/>
      <w:r w:rsidRPr="001D1EB0">
        <w:rPr>
          <w:color w:val="4472C4" w:themeColor="accent1"/>
        </w:rPr>
        <w:t xml:space="preserve"> </w:t>
      </w:r>
      <w:proofErr w:type="spellStart"/>
      <w:r w:rsidRPr="001D1EB0">
        <w:rPr>
          <w:color w:val="4472C4" w:themeColor="accent1"/>
        </w:rPr>
        <w:t>Classes</w:t>
      </w:r>
      <w:proofErr w:type="spellEnd"/>
      <w:r w:rsidRPr="001D1EB0">
        <w:rPr>
          <w:color w:val="4472C4" w:themeColor="accent1"/>
        </w:rPr>
        <w:t xml:space="preserve"> and </w:t>
      </w:r>
      <w:proofErr w:type="spellStart"/>
      <w:r w:rsidRPr="001D1EB0">
        <w:rPr>
          <w:color w:val="4472C4" w:themeColor="accent1"/>
        </w:rPr>
        <w:t>Characteristics</w:t>
      </w:r>
      <w:bookmarkEnd w:id="9"/>
      <w:proofErr w:type="spellEnd"/>
    </w:p>
    <w:p w14:paraId="5E143176" w14:textId="0D32E46E" w:rsidR="003A3D6B" w:rsidRDefault="003A3D6B" w:rsidP="003A3D6B">
      <w:pPr>
        <w:rPr>
          <w:lang w:val="en-US"/>
        </w:rPr>
      </w:pPr>
      <w:r w:rsidRPr="00B02F99">
        <w:rPr>
          <w:lang w:val="en-US"/>
        </w:rPr>
        <w:t>The main user</w:t>
      </w:r>
      <w:r w:rsidR="00221B22">
        <w:rPr>
          <w:lang w:val="en-US"/>
        </w:rPr>
        <w:t>s</w:t>
      </w:r>
      <w:r w:rsidRPr="00B02F99">
        <w:rPr>
          <w:lang w:val="en-US"/>
        </w:rPr>
        <w:t xml:space="preserve"> of t</w:t>
      </w:r>
      <w:r>
        <w:rPr>
          <w:lang w:val="en-US"/>
        </w:rPr>
        <w:t xml:space="preserve">he platform will be </w:t>
      </w:r>
      <w:r w:rsidR="006D49C1">
        <w:rPr>
          <w:lang w:val="en-US"/>
        </w:rPr>
        <w:t>Member States</w:t>
      </w:r>
      <w:r w:rsidR="005B3579">
        <w:rPr>
          <w:lang w:val="en-US"/>
        </w:rPr>
        <w:t xml:space="preserve"> through their </w:t>
      </w:r>
      <w:r w:rsidR="00221B22">
        <w:rPr>
          <w:lang w:val="en-US"/>
        </w:rPr>
        <w:t>nominated focal persons</w:t>
      </w:r>
      <w:r>
        <w:rPr>
          <w:lang w:val="en-US"/>
        </w:rPr>
        <w:t xml:space="preserve">, </w:t>
      </w:r>
      <w:r w:rsidR="00971212">
        <w:rPr>
          <w:lang w:val="en-US"/>
        </w:rPr>
        <w:t>Manufacturers &amp; Suppliers of essential products</w:t>
      </w:r>
      <w:r w:rsidR="005B3579">
        <w:rPr>
          <w:lang w:val="en-US"/>
        </w:rPr>
        <w:t>, COMESA Secretariat and the public</w:t>
      </w:r>
      <w:r>
        <w:rPr>
          <w:lang w:val="en-US"/>
        </w:rPr>
        <w:t>.</w:t>
      </w:r>
    </w:p>
    <w:p w14:paraId="47BA6F68" w14:textId="33D72198" w:rsidR="003A3D6B" w:rsidRDefault="00221B22" w:rsidP="003A3D6B">
      <w:pPr>
        <w:spacing w:line="276" w:lineRule="auto"/>
        <w:jc w:val="left"/>
        <w:rPr>
          <w:lang w:val="en-US"/>
        </w:rPr>
      </w:pPr>
      <w:r>
        <w:rPr>
          <w:lang w:val="en-US"/>
        </w:rPr>
        <w:t>The platform therefore must be user friendl</w:t>
      </w:r>
      <w:r w:rsidR="00A174B4">
        <w:rPr>
          <w:lang w:val="en-US"/>
        </w:rPr>
        <w:t>y</w:t>
      </w:r>
      <w:r w:rsidR="003A3D6B" w:rsidRPr="003B6E11">
        <w:rPr>
          <w:lang w:val="en-US"/>
        </w:rPr>
        <w:t>.</w:t>
      </w:r>
    </w:p>
    <w:p w14:paraId="5650C611" w14:textId="77777777" w:rsidR="003A3D6B" w:rsidRPr="00A174B4" w:rsidRDefault="003A3D6B" w:rsidP="003A3D6B">
      <w:pPr>
        <w:pStyle w:val="Heading2"/>
        <w:rPr>
          <w:color w:val="4472C4" w:themeColor="accent1"/>
        </w:rPr>
      </w:pPr>
      <w:bookmarkStart w:id="10" w:name="_Toc42646805"/>
      <w:proofErr w:type="spellStart"/>
      <w:r w:rsidRPr="00A174B4">
        <w:rPr>
          <w:color w:val="4472C4" w:themeColor="accent1"/>
        </w:rPr>
        <w:t>Operating</w:t>
      </w:r>
      <w:proofErr w:type="spellEnd"/>
      <w:r w:rsidRPr="00A174B4">
        <w:rPr>
          <w:color w:val="4472C4" w:themeColor="accent1"/>
        </w:rPr>
        <w:t xml:space="preserve"> </w:t>
      </w:r>
      <w:proofErr w:type="spellStart"/>
      <w:r w:rsidRPr="00A174B4">
        <w:rPr>
          <w:color w:val="4472C4" w:themeColor="accent1"/>
        </w:rPr>
        <w:t>Environment</w:t>
      </w:r>
      <w:bookmarkEnd w:id="10"/>
      <w:proofErr w:type="spellEnd"/>
    </w:p>
    <w:p w14:paraId="73CB597B" w14:textId="75966D16" w:rsidR="003A3D6B" w:rsidRDefault="003A3D6B" w:rsidP="003A3D6B">
      <w:pPr>
        <w:rPr>
          <w:lang w:val="en-US"/>
        </w:rPr>
      </w:pPr>
      <w:r w:rsidRPr="00CF000A">
        <w:rPr>
          <w:lang w:val="en-US"/>
        </w:rPr>
        <w:t xml:space="preserve"> </w:t>
      </w:r>
      <w:r>
        <w:rPr>
          <w:lang w:val="en-US"/>
        </w:rPr>
        <w:t xml:space="preserve">The </w:t>
      </w:r>
      <w:r w:rsidRPr="004439E9">
        <w:rPr>
          <w:lang w:val="en-US"/>
        </w:rPr>
        <w:t>architecture in which the system will operate</w:t>
      </w:r>
      <w:r>
        <w:rPr>
          <w:lang w:val="en-US"/>
        </w:rPr>
        <w:t xml:space="preserve"> are describe below</w:t>
      </w:r>
      <w:r w:rsidR="00A174B4">
        <w:rPr>
          <w:lang w:val="en-US"/>
        </w:rPr>
        <w:t>;</w:t>
      </w:r>
    </w:p>
    <w:p w14:paraId="5B34C5AF" w14:textId="77777777" w:rsidR="003A3D6B" w:rsidRDefault="003A3D6B" w:rsidP="003A3D6B">
      <w:pPr>
        <w:pStyle w:val="ListParagraph"/>
        <w:numPr>
          <w:ilvl w:val="0"/>
          <w:numId w:val="24"/>
        </w:numPr>
        <w:spacing w:after="0" w:line="240" w:lineRule="auto"/>
        <w:contextualSpacing w:val="0"/>
        <w:rPr>
          <w:lang w:val="en-US"/>
        </w:rPr>
      </w:pPr>
      <w:r w:rsidRPr="00CF000A">
        <w:rPr>
          <w:lang w:val="en-US"/>
        </w:rPr>
        <w:t>Balancer and cache cluster for load balancing to different front nodes.</w:t>
      </w:r>
    </w:p>
    <w:p w14:paraId="52DABE5A" w14:textId="0473073A" w:rsidR="003A3D6B" w:rsidRPr="00CF000A" w:rsidRDefault="00055DBC" w:rsidP="003A3D6B">
      <w:pPr>
        <w:pStyle w:val="ListParagraph"/>
        <w:numPr>
          <w:ilvl w:val="0"/>
          <w:numId w:val="24"/>
        </w:numPr>
        <w:spacing w:after="0" w:line="240" w:lineRule="auto"/>
        <w:contextualSpacing w:val="0"/>
        <w:rPr>
          <w:lang w:val="en-US"/>
        </w:rPr>
      </w:pPr>
      <w:r>
        <w:rPr>
          <w:lang w:val="en-US"/>
        </w:rPr>
        <w:t>Apache Web Servers</w:t>
      </w:r>
      <w:r w:rsidR="003A3D6B" w:rsidRPr="00CF000A">
        <w:rPr>
          <w:lang w:val="en-US"/>
        </w:rPr>
        <w:t>.</w:t>
      </w:r>
    </w:p>
    <w:p w14:paraId="2CC555CB" w14:textId="77777777" w:rsidR="003A3D6B" w:rsidRPr="004439E9" w:rsidRDefault="003A3D6B" w:rsidP="003A3D6B">
      <w:pPr>
        <w:pStyle w:val="ListParagraph"/>
        <w:numPr>
          <w:ilvl w:val="0"/>
          <w:numId w:val="24"/>
        </w:numPr>
        <w:spacing w:after="0" w:line="240" w:lineRule="auto"/>
        <w:contextualSpacing w:val="0"/>
        <w:rPr>
          <w:lang w:val="en-US"/>
        </w:rPr>
      </w:pPr>
      <w:r w:rsidRPr="004439E9">
        <w:rPr>
          <w:lang w:val="en-US"/>
        </w:rPr>
        <w:t>Backend system composed of:</w:t>
      </w:r>
    </w:p>
    <w:p w14:paraId="29791115" w14:textId="77777777" w:rsidR="003A3D6B" w:rsidRPr="004439E9" w:rsidRDefault="003A3D6B" w:rsidP="003A3D6B">
      <w:pPr>
        <w:pStyle w:val="ListParagraph"/>
        <w:numPr>
          <w:ilvl w:val="1"/>
          <w:numId w:val="24"/>
        </w:numPr>
        <w:spacing w:after="0" w:line="240" w:lineRule="auto"/>
        <w:contextualSpacing w:val="0"/>
        <w:rPr>
          <w:lang w:val="en-US"/>
        </w:rPr>
      </w:pPr>
      <w:r w:rsidRPr="004439E9">
        <w:rPr>
          <w:lang w:val="en-US"/>
        </w:rPr>
        <w:t>NFS cluster for central storage.</w:t>
      </w:r>
    </w:p>
    <w:p w14:paraId="24911F48" w14:textId="77777777" w:rsidR="003A3D6B" w:rsidRPr="004439E9" w:rsidRDefault="003A3D6B" w:rsidP="003A3D6B">
      <w:pPr>
        <w:pStyle w:val="ListParagraph"/>
        <w:numPr>
          <w:ilvl w:val="1"/>
          <w:numId w:val="24"/>
        </w:numPr>
        <w:spacing w:after="0" w:line="240" w:lineRule="auto"/>
        <w:contextualSpacing w:val="0"/>
        <w:rPr>
          <w:lang w:val="en-US"/>
        </w:rPr>
      </w:pPr>
      <w:r w:rsidRPr="004439E9">
        <w:rPr>
          <w:lang w:val="en-US"/>
        </w:rPr>
        <w:t>Index and search cluster for searches.</w:t>
      </w:r>
    </w:p>
    <w:p w14:paraId="6E69E006" w14:textId="55F13C68" w:rsidR="003A3D6B" w:rsidRDefault="003A3D6B" w:rsidP="003A3D6B">
      <w:pPr>
        <w:pStyle w:val="ListParagraph"/>
        <w:numPr>
          <w:ilvl w:val="1"/>
          <w:numId w:val="24"/>
        </w:numPr>
        <w:spacing w:after="0" w:line="240" w:lineRule="auto"/>
        <w:contextualSpacing w:val="0"/>
        <w:rPr>
          <w:lang w:val="en-US"/>
        </w:rPr>
      </w:pPr>
      <w:r w:rsidRPr="004439E9">
        <w:rPr>
          <w:lang w:val="en-US"/>
        </w:rPr>
        <w:t>High availability database</w:t>
      </w:r>
      <w:r w:rsidR="00055DBC">
        <w:rPr>
          <w:lang w:val="en-US"/>
        </w:rPr>
        <w:t xml:space="preserve"> e.g. </w:t>
      </w:r>
      <w:r w:rsidRPr="004439E9">
        <w:rPr>
          <w:lang w:val="en-US"/>
        </w:rPr>
        <w:t>MariaDB</w:t>
      </w:r>
    </w:p>
    <w:p w14:paraId="6EC44255" w14:textId="77777777" w:rsidR="003A3D6B" w:rsidRDefault="003A3D6B" w:rsidP="003A3D6B">
      <w:pPr>
        <w:pStyle w:val="ListParagraph"/>
        <w:spacing w:after="0" w:line="240" w:lineRule="auto"/>
        <w:ind w:left="1440"/>
        <w:contextualSpacing w:val="0"/>
        <w:rPr>
          <w:lang w:val="en-US"/>
        </w:rPr>
      </w:pPr>
    </w:p>
    <w:p w14:paraId="7A31B654" w14:textId="0298F558" w:rsidR="003A3D6B" w:rsidRPr="0058748D" w:rsidRDefault="003B4792" w:rsidP="003A3D6B">
      <w:pPr>
        <w:rPr>
          <w:lang w:val="en-US"/>
        </w:rPr>
      </w:pPr>
      <w:r>
        <w:rPr>
          <w:lang w:val="en-US"/>
        </w:rPr>
        <w:t xml:space="preserve">COMESA shall provide a high availability hosting platform either custom built on premise or outsourced on cloud via </w:t>
      </w:r>
      <w:r w:rsidR="0090540F">
        <w:rPr>
          <w:lang w:val="en-US"/>
        </w:rPr>
        <w:t>Rackspace or Microsoft Azure Platform</w:t>
      </w:r>
      <w:r w:rsidR="003A3D6B">
        <w:rPr>
          <w:lang w:val="en-US"/>
        </w:rPr>
        <w:t>.</w:t>
      </w:r>
    </w:p>
    <w:p w14:paraId="602CB3AB" w14:textId="77777777" w:rsidR="003A3D6B" w:rsidRPr="00C41F7E" w:rsidRDefault="003A3D6B" w:rsidP="003A3D6B">
      <w:pPr>
        <w:pStyle w:val="Heading2"/>
        <w:rPr>
          <w:color w:val="4472C4" w:themeColor="accent1"/>
        </w:rPr>
      </w:pPr>
      <w:bookmarkStart w:id="11" w:name="_Toc42646806"/>
      <w:proofErr w:type="spellStart"/>
      <w:r w:rsidRPr="00C41F7E">
        <w:rPr>
          <w:color w:val="4472C4" w:themeColor="accent1"/>
        </w:rPr>
        <w:t>User</w:t>
      </w:r>
      <w:proofErr w:type="spellEnd"/>
      <w:r w:rsidRPr="00C41F7E">
        <w:rPr>
          <w:color w:val="4472C4" w:themeColor="accent1"/>
        </w:rPr>
        <w:t xml:space="preserve"> </w:t>
      </w:r>
      <w:proofErr w:type="spellStart"/>
      <w:r w:rsidRPr="00C41F7E">
        <w:rPr>
          <w:color w:val="4472C4" w:themeColor="accent1"/>
        </w:rPr>
        <w:t>Documentation</w:t>
      </w:r>
      <w:bookmarkEnd w:id="11"/>
      <w:proofErr w:type="spellEnd"/>
    </w:p>
    <w:p w14:paraId="2DF58A67" w14:textId="0B346694" w:rsidR="003A3D6B" w:rsidRDefault="00B57756" w:rsidP="003A3D6B">
      <w:pPr>
        <w:rPr>
          <w:lang w:val="en-US"/>
        </w:rPr>
      </w:pPr>
      <w:r>
        <w:rPr>
          <w:lang w:val="en-US"/>
        </w:rPr>
        <w:t xml:space="preserve">Owing to strict timelines attached to the development and operationalization of the platform, the following documents shall be </w:t>
      </w:r>
      <w:r w:rsidR="009B610D">
        <w:rPr>
          <w:lang w:val="en-US"/>
        </w:rPr>
        <w:t xml:space="preserve">created </w:t>
      </w:r>
      <w:r w:rsidR="006907A2">
        <w:rPr>
          <w:lang w:val="en-US"/>
        </w:rPr>
        <w:t>immediately</w:t>
      </w:r>
      <w:r w:rsidR="003A3D6B">
        <w:rPr>
          <w:lang w:val="en-US"/>
        </w:rPr>
        <w:t>:</w:t>
      </w:r>
    </w:p>
    <w:p w14:paraId="3FCB5EBF" w14:textId="77777777" w:rsidR="003A3D6B" w:rsidRDefault="003A3D6B" w:rsidP="003A3D6B">
      <w:pPr>
        <w:pStyle w:val="ListParagraph"/>
        <w:numPr>
          <w:ilvl w:val="0"/>
          <w:numId w:val="27"/>
        </w:numPr>
        <w:rPr>
          <w:lang w:val="en-US"/>
        </w:rPr>
      </w:pPr>
      <w:r>
        <w:rPr>
          <w:lang w:val="en-US"/>
        </w:rPr>
        <w:t>System Requirements Specification (SRS)</w:t>
      </w:r>
    </w:p>
    <w:p w14:paraId="7B0A69F3" w14:textId="77777777" w:rsidR="003A3D6B" w:rsidRDefault="003A3D6B" w:rsidP="003A3D6B">
      <w:pPr>
        <w:pStyle w:val="ListParagraph"/>
        <w:numPr>
          <w:ilvl w:val="0"/>
          <w:numId w:val="27"/>
        </w:numPr>
        <w:rPr>
          <w:lang w:val="en-US"/>
        </w:rPr>
      </w:pPr>
      <w:r>
        <w:rPr>
          <w:lang w:val="en-US"/>
        </w:rPr>
        <w:t>Technical Documentation:</w:t>
      </w:r>
    </w:p>
    <w:p w14:paraId="73E7AEC6" w14:textId="77777777" w:rsidR="003A3D6B" w:rsidRDefault="003A3D6B" w:rsidP="003A3D6B">
      <w:pPr>
        <w:pStyle w:val="ListParagraph"/>
        <w:numPr>
          <w:ilvl w:val="1"/>
          <w:numId w:val="27"/>
        </w:numPr>
        <w:rPr>
          <w:lang w:val="en-US"/>
        </w:rPr>
      </w:pPr>
      <w:r>
        <w:rPr>
          <w:lang w:val="en-US"/>
        </w:rPr>
        <w:t>User Guide</w:t>
      </w:r>
    </w:p>
    <w:p w14:paraId="1A28C763" w14:textId="78EFD4B1" w:rsidR="003A3D6B" w:rsidRDefault="003A3D6B" w:rsidP="003A3D6B">
      <w:pPr>
        <w:pStyle w:val="ListParagraph"/>
        <w:numPr>
          <w:ilvl w:val="1"/>
          <w:numId w:val="27"/>
        </w:numPr>
        <w:rPr>
          <w:lang w:val="en-US"/>
        </w:rPr>
      </w:pPr>
      <w:r>
        <w:rPr>
          <w:lang w:val="en-US"/>
        </w:rPr>
        <w:t>Administrator Guide</w:t>
      </w:r>
    </w:p>
    <w:p w14:paraId="23BF7D05" w14:textId="59F24EF7" w:rsidR="006907A2" w:rsidRDefault="006907A2" w:rsidP="003A3D6B">
      <w:pPr>
        <w:pStyle w:val="ListParagraph"/>
        <w:numPr>
          <w:ilvl w:val="1"/>
          <w:numId w:val="27"/>
        </w:numPr>
        <w:rPr>
          <w:lang w:val="en-US"/>
        </w:rPr>
      </w:pPr>
      <w:r>
        <w:rPr>
          <w:lang w:val="en-US"/>
        </w:rPr>
        <w:t>Developer Guide (After launch)</w:t>
      </w:r>
    </w:p>
    <w:p w14:paraId="28134858" w14:textId="77777777" w:rsidR="003A3D6B" w:rsidRPr="006E7946" w:rsidRDefault="003A3D6B" w:rsidP="003A3D6B">
      <w:pPr>
        <w:pStyle w:val="Heading2"/>
        <w:rPr>
          <w:color w:val="4472C4" w:themeColor="accent1"/>
        </w:rPr>
      </w:pPr>
      <w:bookmarkStart w:id="12" w:name="_Toc42646807"/>
      <w:proofErr w:type="spellStart"/>
      <w:r w:rsidRPr="006E7946">
        <w:rPr>
          <w:color w:val="4472C4" w:themeColor="accent1"/>
        </w:rPr>
        <w:t>Assumptions</w:t>
      </w:r>
      <w:proofErr w:type="spellEnd"/>
      <w:r w:rsidRPr="006E7946">
        <w:rPr>
          <w:color w:val="4472C4" w:themeColor="accent1"/>
        </w:rPr>
        <w:t xml:space="preserve"> and </w:t>
      </w:r>
      <w:proofErr w:type="spellStart"/>
      <w:r w:rsidRPr="006E7946">
        <w:rPr>
          <w:color w:val="4472C4" w:themeColor="accent1"/>
        </w:rPr>
        <w:t>Dependencies</w:t>
      </w:r>
      <w:bookmarkEnd w:id="12"/>
      <w:proofErr w:type="spellEnd"/>
    </w:p>
    <w:p w14:paraId="06CB31A9" w14:textId="282F3379" w:rsidR="003A3D6B" w:rsidRPr="00D419F6" w:rsidRDefault="000E2ED5" w:rsidP="003A3D6B">
      <w:pPr>
        <w:rPr>
          <w:lang w:val="en-US"/>
        </w:rPr>
      </w:pPr>
      <w:r>
        <w:rPr>
          <w:lang w:val="en-US"/>
        </w:rPr>
        <w:t xml:space="preserve">The platform shall support the official COMESA languages – </w:t>
      </w:r>
      <w:r w:rsidR="006820C5">
        <w:rPr>
          <w:lang w:val="en-US"/>
        </w:rPr>
        <w:t xml:space="preserve">Arabic, </w:t>
      </w:r>
      <w:r>
        <w:rPr>
          <w:lang w:val="en-US"/>
        </w:rPr>
        <w:t>English</w:t>
      </w:r>
      <w:r w:rsidR="006820C5">
        <w:rPr>
          <w:lang w:val="en-US"/>
        </w:rPr>
        <w:t xml:space="preserve"> and French</w:t>
      </w:r>
      <w:r w:rsidR="003A3D6B" w:rsidRPr="004222DB">
        <w:rPr>
          <w:lang w:val="en-US"/>
        </w:rPr>
        <w:t>.</w:t>
      </w:r>
    </w:p>
    <w:p w14:paraId="3C3CE421" w14:textId="77777777" w:rsidR="003A3D6B" w:rsidRPr="00A50C88" w:rsidRDefault="003A3D6B" w:rsidP="003A3D6B">
      <w:pPr>
        <w:pStyle w:val="Heading1"/>
        <w:rPr>
          <w:color w:val="4472C4" w:themeColor="accent1"/>
        </w:rPr>
      </w:pPr>
      <w:bookmarkStart w:id="13" w:name="_Toc42646808"/>
      <w:r w:rsidRPr="00A50C88">
        <w:rPr>
          <w:color w:val="4472C4" w:themeColor="accent1"/>
        </w:rPr>
        <w:lastRenderedPageBreak/>
        <w:t>Specific Requirements</w:t>
      </w:r>
      <w:bookmarkEnd w:id="13"/>
    </w:p>
    <w:p w14:paraId="0708A7A0" w14:textId="77777777" w:rsidR="003A3D6B" w:rsidRPr="00A50C88" w:rsidRDefault="003A3D6B" w:rsidP="003A3D6B">
      <w:pPr>
        <w:pStyle w:val="Heading2"/>
        <w:rPr>
          <w:color w:val="4472C4" w:themeColor="accent1"/>
          <w:lang w:val="en-GB"/>
        </w:rPr>
      </w:pPr>
      <w:bookmarkStart w:id="14" w:name="_Toc42646809"/>
      <w:r w:rsidRPr="00A50C88">
        <w:rPr>
          <w:color w:val="4472C4" w:themeColor="accent1"/>
          <w:lang w:val="en-GB"/>
        </w:rPr>
        <w:t>External Interface</w:t>
      </w:r>
      <w:bookmarkEnd w:id="14"/>
    </w:p>
    <w:p w14:paraId="72134C3C" w14:textId="77777777" w:rsidR="003A3D6B" w:rsidRPr="00A50C88" w:rsidRDefault="003A3D6B" w:rsidP="003A3D6B">
      <w:pPr>
        <w:pStyle w:val="Heading3"/>
        <w:rPr>
          <w:color w:val="4472C4" w:themeColor="accent1"/>
          <w:lang w:val="en-GB"/>
        </w:rPr>
      </w:pPr>
      <w:bookmarkStart w:id="15" w:name="_Toc42646810"/>
      <w:r w:rsidRPr="00A50C88">
        <w:rPr>
          <w:color w:val="4472C4" w:themeColor="accent1"/>
          <w:lang w:val="en-GB"/>
        </w:rPr>
        <w:t>User Interface</w:t>
      </w:r>
      <w:bookmarkEnd w:id="15"/>
    </w:p>
    <w:p w14:paraId="696092F4" w14:textId="2046F1B6" w:rsidR="003A3D6B" w:rsidRDefault="003A3D6B" w:rsidP="003A3D6B">
      <w:pPr>
        <w:rPr>
          <w:lang w:val="en-US"/>
        </w:rPr>
      </w:pPr>
      <w:r>
        <w:rPr>
          <w:lang w:val="en-GB"/>
        </w:rPr>
        <w:t xml:space="preserve">The system </w:t>
      </w:r>
      <w:r w:rsidR="00A50C88">
        <w:rPr>
          <w:lang w:val="en-GB"/>
        </w:rPr>
        <w:t xml:space="preserve">shall be accessed via web clients with adaptation to </w:t>
      </w:r>
      <w:r w:rsidR="00012F88">
        <w:rPr>
          <w:lang w:val="en-GB"/>
        </w:rPr>
        <w:t>other devices like tablets and phones</w:t>
      </w:r>
      <w:r>
        <w:rPr>
          <w:lang w:val="en-GB"/>
        </w:rPr>
        <w:t>:</w:t>
      </w:r>
    </w:p>
    <w:p w14:paraId="38F28FE7" w14:textId="069D9423" w:rsidR="003A3D6B" w:rsidRDefault="00816F57" w:rsidP="003A3D6B">
      <w:pPr>
        <w:rPr>
          <w:lang w:val="en-US"/>
        </w:rPr>
      </w:pPr>
      <w:r>
        <w:rPr>
          <w:noProof/>
        </w:rPr>
        <w:drawing>
          <wp:inline distT="0" distB="0" distL="0" distR="0" wp14:anchorId="6648C88C" wp14:editId="36BB6A6A">
            <wp:extent cx="5022850" cy="3134828"/>
            <wp:effectExtent l="0" t="0" r="6350" b="8890"/>
            <wp:docPr id="11" name="Picture 11" descr="Viewing-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ing-platfor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388" cy="3149518"/>
                    </a:xfrm>
                    <a:prstGeom prst="rect">
                      <a:avLst/>
                    </a:prstGeom>
                    <a:noFill/>
                    <a:ln>
                      <a:noFill/>
                    </a:ln>
                  </pic:spPr>
                </pic:pic>
              </a:graphicData>
            </a:graphic>
          </wp:inline>
        </w:drawing>
      </w:r>
    </w:p>
    <w:p w14:paraId="4C877506" w14:textId="3CBF7791" w:rsidR="003A3D6B" w:rsidRDefault="003A3D6B" w:rsidP="003A3D6B">
      <w:pPr>
        <w:rPr>
          <w:lang w:val="en-US"/>
        </w:rPr>
      </w:pPr>
      <w:r>
        <w:rPr>
          <w:lang w:val="en-US"/>
        </w:rPr>
        <w:t>The user interface will be e</w:t>
      </w:r>
      <w:r w:rsidRPr="00593EBD">
        <w:rPr>
          <w:lang w:val="en-US"/>
        </w:rPr>
        <w:t>asy and intuitive</w:t>
      </w:r>
      <w:r>
        <w:rPr>
          <w:lang w:val="en-US"/>
        </w:rPr>
        <w:t>: u</w:t>
      </w:r>
      <w:r w:rsidRPr="00593EBD">
        <w:rPr>
          <w:lang w:val="en-US"/>
        </w:rPr>
        <w:t>ser interfaces will be designed in accordance to end user needs</w:t>
      </w:r>
      <w:r>
        <w:rPr>
          <w:lang w:val="en-US"/>
        </w:rPr>
        <w:t>.</w:t>
      </w:r>
    </w:p>
    <w:p w14:paraId="03A1346F" w14:textId="77777777" w:rsidR="003A3D6B" w:rsidRDefault="003A3D6B" w:rsidP="003A3D6B">
      <w:pPr>
        <w:rPr>
          <w:lang w:val="en-US"/>
        </w:rPr>
      </w:pPr>
    </w:p>
    <w:p w14:paraId="096157CA" w14:textId="6C4AFEFD" w:rsidR="003A3D6B" w:rsidRDefault="00557316" w:rsidP="003A3D6B">
      <w:pPr>
        <w:rPr>
          <w:b/>
          <w:lang w:val="en-US"/>
        </w:rPr>
      </w:pPr>
      <w:r>
        <w:rPr>
          <w:b/>
          <w:lang w:val="en-US"/>
        </w:rPr>
        <w:t>M</w:t>
      </w:r>
      <w:r w:rsidR="003A3D6B" w:rsidRPr="00004DF8">
        <w:rPr>
          <w:b/>
          <w:lang w:val="en-US"/>
        </w:rPr>
        <w:t>obile A</w:t>
      </w:r>
      <w:r>
        <w:rPr>
          <w:b/>
          <w:lang w:val="en-US"/>
        </w:rPr>
        <w:t>ccess</w:t>
      </w:r>
    </w:p>
    <w:p w14:paraId="767192BB" w14:textId="472537F8" w:rsidR="003A3D6B" w:rsidRDefault="003A3D6B" w:rsidP="003A3D6B">
      <w:pPr>
        <w:rPr>
          <w:b/>
          <w:lang w:val="en-US"/>
        </w:rPr>
      </w:pPr>
      <w:r>
        <w:rPr>
          <w:b/>
          <w:lang w:val="en-US"/>
        </w:rPr>
        <w:lastRenderedPageBreak/>
        <w:t xml:space="preserve"> </w:t>
      </w:r>
      <w:r w:rsidR="00CD0BC4">
        <w:rPr>
          <w:noProof/>
        </w:rPr>
        <w:drawing>
          <wp:inline distT="0" distB="0" distL="0" distR="0" wp14:anchorId="6207BEDA" wp14:editId="5E318929">
            <wp:extent cx="1720850" cy="271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35" t="11030" r="35741" b="4865"/>
                    <a:stretch/>
                  </pic:blipFill>
                  <pic:spPr bwMode="auto">
                    <a:xfrm>
                      <a:off x="0" y="0"/>
                      <a:ext cx="1720850" cy="2711450"/>
                    </a:xfrm>
                    <a:prstGeom prst="rect">
                      <a:avLst/>
                    </a:prstGeom>
                    <a:ln>
                      <a:noFill/>
                    </a:ln>
                    <a:extLst>
                      <a:ext uri="{53640926-AAD7-44D8-BBD7-CCE9431645EC}">
                        <a14:shadowObscured xmlns:a14="http://schemas.microsoft.com/office/drawing/2010/main"/>
                      </a:ext>
                    </a:extLst>
                  </pic:spPr>
                </pic:pic>
              </a:graphicData>
            </a:graphic>
          </wp:inline>
        </w:drawing>
      </w:r>
      <w:r w:rsidR="00737B00">
        <w:rPr>
          <w:noProof/>
        </w:rPr>
        <w:drawing>
          <wp:inline distT="0" distB="0" distL="0" distR="0" wp14:anchorId="48FF8CA9" wp14:editId="0EC417FF">
            <wp:extent cx="1720850" cy="27114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345" t="10833" r="35630" b="5062"/>
                    <a:stretch/>
                  </pic:blipFill>
                  <pic:spPr bwMode="auto">
                    <a:xfrm>
                      <a:off x="0" y="0"/>
                      <a:ext cx="1720850" cy="2711450"/>
                    </a:xfrm>
                    <a:prstGeom prst="rect">
                      <a:avLst/>
                    </a:prstGeom>
                    <a:ln>
                      <a:noFill/>
                    </a:ln>
                    <a:extLst>
                      <a:ext uri="{53640926-AAD7-44D8-BBD7-CCE9431645EC}">
                        <a14:shadowObscured xmlns:a14="http://schemas.microsoft.com/office/drawing/2010/main"/>
                      </a:ext>
                    </a:extLst>
                  </pic:spPr>
                </pic:pic>
              </a:graphicData>
            </a:graphic>
          </wp:inline>
        </w:drawing>
      </w:r>
      <w:r w:rsidR="00565B9D">
        <w:rPr>
          <w:noProof/>
        </w:rPr>
        <w:drawing>
          <wp:inline distT="0" distB="0" distL="0" distR="0" wp14:anchorId="79E10479" wp14:editId="48759EED">
            <wp:extent cx="1714500" cy="269875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345" t="10439" r="35741" b="5850"/>
                    <a:stretch/>
                  </pic:blipFill>
                  <pic:spPr bwMode="auto">
                    <a:xfrm>
                      <a:off x="0" y="0"/>
                      <a:ext cx="1714500" cy="2698750"/>
                    </a:xfrm>
                    <a:prstGeom prst="rect">
                      <a:avLst/>
                    </a:prstGeom>
                    <a:ln>
                      <a:noFill/>
                    </a:ln>
                    <a:extLst>
                      <a:ext uri="{53640926-AAD7-44D8-BBD7-CCE9431645EC}">
                        <a14:shadowObscured xmlns:a14="http://schemas.microsoft.com/office/drawing/2010/main"/>
                      </a:ext>
                    </a:extLst>
                  </pic:spPr>
                </pic:pic>
              </a:graphicData>
            </a:graphic>
          </wp:inline>
        </w:drawing>
      </w:r>
    </w:p>
    <w:p w14:paraId="7E171288" w14:textId="6847B54B" w:rsidR="003A3D6B" w:rsidRPr="00144E1A" w:rsidRDefault="003A3D6B" w:rsidP="003A3D6B">
      <w:pPr>
        <w:rPr>
          <w:b/>
          <w:lang w:val="en-US"/>
        </w:rPr>
      </w:pPr>
      <w:r w:rsidRPr="00144E1A">
        <w:rPr>
          <w:b/>
          <w:lang w:val="en-US"/>
        </w:rPr>
        <w:t xml:space="preserve">Web </w:t>
      </w:r>
      <w:r w:rsidR="006F32AC">
        <w:rPr>
          <w:b/>
          <w:lang w:val="en-US"/>
        </w:rPr>
        <w:t>Application Access</w:t>
      </w:r>
    </w:p>
    <w:p w14:paraId="5EC72BCD" w14:textId="5BE8AC4D" w:rsidR="003A3D6B" w:rsidRPr="00004DF8" w:rsidRDefault="00AF4995" w:rsidP="003A3D6B">
      <w:pPr>
        <w:rPr>
          <w:b/>
          <w:lang w:val="en-US"/>
        </w:rPr>
      </w:pPr>
      <w:r>
        <w:rPr>
          <w:noProof/>
        </w:rPr>
        <w:drawing>
          <wp:inline distT="0" distB="0" distL="0" distR="0" wp14:anchorId="0826FF0F" wp14:editId="5B13AA4E">
            <wp:extent cx="5651500" cy="2755900"/>
            <wp:effectExtent l="0" t="0" r="635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061" r="1396" b="5456"/>
                    <a:stretch/>
                  </pic:blipFill>
                  <pic:spPr bwMode="auto">
                    <a:xfrm>
                      <a:off x="0" y="0"/>
                      <a:ext cx="5651500" cy="2755900"/>
                    </a:xfrm>
                    <a:prstGeom prst="rect">
                      <a:avLst/>
                    </a:prstGeom>
                    <a:ln>
                      <a:noFill/>
                    </a:ln>
                    <a:extLst>
                      <a:ext uri="{53640926-AAD7-44D8-BBD7-CCE9431645EC}">
                        <a14:shadowObscured xmlns:a14="http://schemas.microsoft.com/office/drawing/2010/main"/>
                      </a:ext>
                    </a:extLst>
                  </pic:spPr>
                </pic:pic>
              </a:graphicData>
            </a:graphic>
          </wp:inline>
        </w:drawing>
      </w:r>
    </w:p>
    <w:p w14:paraId="19E83489" w14:textId="77777777" w:rsidR="003A3D6B" w:rsidRDefault="003A3D6B" w:rsidP="003A3D6B">
      <w:pPr>
        <w:rPr>
          <w:lang w:val="en-US"/>
        </w:rPr>
      </w:pPr>
    </w:p>
    <w:p w14:paraId="7C34362C" w14:textId="77777777" w:rsidR="003A3D6B" w:rsidRDefault="003A3D6B" w:rsidP="003A3D6B">
      <w:pPr>
        <w:rPr>
          <w:lang w:val="en-US"/>
        </w:rPr>
      </w:pPr>
    </w:p>
    <w:p w14:paraId="7A0F1DFB" w14:textId="77777777" w:rsidR="003A3D6B" w:rsidRPr="00D16E8D" w:rsidRDefault="003A3D6B" w:rsidP="003A3D6B">
      <w:pPr>
        <w:pStyle w:val="Heading3"/>
        <w:rPr>
          <w:color w:val="4472C4" w:themeColor="accent1"/>
          <w:lang w:val="en-GB"/>
        </w:rPr>
      </w:pPr>
      <w:bookmarkStart w:id="16" w:name="_Toc42646811"/>
      <w:r w:rsidRPr="00D16E8D">
        <w:rPr>
          <w:color w:val="4472C4" w:themeColor="accent1"/>
          <w:lang w:val="en-GB"/>
        </w:rPr>
        <w:t>Hardware Interface</w:t>
      </w:r>
      <w:bookmarkEnd w:id="16"/>
    </w:p>
    <w:p w14:paraId="30FE2AE2" w14:textId="77777777" w:rsidR="003A3D6B" w:rsidRDefault="003A3D6B" w:rsidP="003A3D6B">
      <w:pPr>
        <w:rPr>
          <w:lang w:val="en-US"/>
        </w:rPr>
      </w:pPr>
      <w:r>
        <w:rPr>
          <w:lang w:val="en-US"/>
        </w:rPr>
        <w:t xml:space="preserve">Some of the components of the hardware interface are. </w:t>
      </w:r>
    </w:p>
    <w:p w14:paraId="21BFEDF4" w14:textId="08AB523E" w:rsidR="003A3D6B" w:rsidRPr="009B3840" w:rsidRDefault="00857989" w:rsidP="003A3D6B">
      <w:pPr>
        <w:pStyle w:val="ListParagraph"/>
        <w:numPr>
          <w:ilvl w:val="0"/>
          <w:numId w:val="38"/>
        </w:numPr>
        <w:rPr>
          <w:lang w:val="en-US"/>
        </w:rPr>
      </w:pPr>
      <w:r>
        <w:rPr>
          <w:lang w:val="en-US"/>
        </w:rPr>
        <w:t xml:space="preserve">Virtualized </w:t>
      </w:r>
      <w:r w:rsidR="00D43893">
        <w:rPr>
          <w:lang w:val="en-US"/>
        </w:rPr>
        <w:t>Infrastructure</w:t>
      </w:r>
    </w:p>
    <w:p w14:paraId="5B1878EA" w14:textId="6CAF13F0" w:rsidR="003A3D6B" w:rsidRPr="009B3840" w:rsidRDefault="00D43893" w:rsidP="003A3D6B">
      <w:pPr>
        <w:pStyle w:val="ListParagraph"/>
        <w:numPr>
          <w:ilvl w:val="0"/>
          <w:numId w:val="38"/>
        </w:numPr>
        <w:rPr>
          <w:lang w:val="en-US"/>
        </w:rPr>
      </w:pPr>
      <w:r>
        <w:rPr>
          <w:lang w:val="en-US"/>
        </w:rPr>
        <w:t>Cloud Architecture (Private/Cloud)</w:t>
      </w:r>
    </w:p>
    <w:p w14:paraId="54E38997" w14:textId="77BB6F4E" w:rsidR="003A3D6B" w:rsidRPr="009B3840" w:rsidRDefault="00D43893" w:rsidP="003A3D6B">
      <w:pPr>
        <w:pStyle w:val="ListParagraph"/>
        <w:numPr>
          <w:ilvl w:val="0"/>
          <w:numId w:val="38"/>
        </w:numPr>
        <w:rPr>
          <w:lang w:val="en-US"/>
        </w:rPr>
      </w:pPr>
      <w:r>
        <w:rPr>
          <w:lang w:val="en-US"/>
        </w:rPr>
        <w:lastRenderedPageBreak/>
        <w:t xml:space="preserve">Backup </w:t>
      </w:r>
      <w:r w:rsidR="00BF7759">
        <w:rPr>
          <w:lang w:val="en-US"/>
        </w:rPr>
        <w:t>and Storage</w:t>
      </w:r>
    </w:p>
    <w:p w14:paraId="0484F97C" w14:textId="09FCE4BF" w:rsidR="003A3D6B" w:rsidRPr="009B3840" w:rsidRDefault="00BF7759" w:rsidP="003A3D6B">
      <w:pPr>
        <w:rPr>
          <w:lang w:val="en-US"/>
        </w:rPr>
      </w:pPr>
      <w:r>
        <w:rPr>
          <w:lang w:val="en-US"/>
        </w:rPr>
        <w:t xml:space="preserve">COMESA Secretariat shall </w:t>
      </w:r>
      <w:proofErr w:type="gramStart"/>
      <w:r>
        <w:rPr>
          <w:lang w:val="en-US"/>
        </w:rPr>
        <w:t>make a decision</w:t>
      </w:r>
      <w:proofErr w:type="gramEnd"/>
      <w:r>
        <w:rPr>
          <w:lang w:val="en-US"/>
        </w:rPr>
        <w:t xml:space="preserve"> on the best hosting platform once </w:t>
      </w:r>
      <w:r w:rsidR="00905D35">
        <w:rPr>
          <w:lang w:val="en-US"/>
        </w:rPr>
        <w:t>usage and performance has been monitored over a period of time</w:t>
      </w:r>
      <w:r w:rsidR="003A3D6B">
        <w:rPr>
          <w:lang w:val="en-US"/>
        </w:rPr>
        <w:t>.</w:t>
      </w:r>
    </w:p>
    <w:p w14:paraId="7C63AD56" w14:textId="77777777" w:rsidR="003A3D6B" w:rsidRPr="00905D35" w:rsidRDefault="003A3D6B" w:rsidP="003A3D6B">
      <w:pPr>
        <w:pStyle w:val="Heading3"/>
        <w:rPr>
          <w:color w:val="4472C4" w:themeColor="accent1"/>
          <w:lang w:val="en-GB"/>
        </w:rPr>
      </w:pPr>
      <w:bookmarkStart w:id="17" w:name="_Toc42646812"/>
      <w:r w:rsidRPr="00905D35">
        <w:rPr>
          <w:color w:val="4472C4" w:themeColor="accent1"/>
          <w:lang w:val="en-GB"/>
        </w:rPr>
        <w:t>Software Interface</w:t>
      </w:r>
      <w:bookmarkEnd w:id="17"/>
    </w:p>
    <w:p w14:paraId="16FDAB4A" w14:textId="77777777" w:rsidR="003A3D6B" w:rsidRPr="00013806" w:rsidRDefault="003A3D6B" w:rsidP="003A3D6B">
      <w:pPr>
        <w:rPr>
          <w:lang w:val="en-GB"/>
        </w:rPr>
      </w:pPr>
      <w:r w:rsidRPr="00013806">
        <w:rPr>
          <w:lang w:val="en-GB"/>
        </w:rPr>
        <w:t xml:space="preserve">The </w:t>
      </w:r>
      <w:r>
        <w:rPr>
          <w:lang w:val="en-GB"/>
        </w:rPr>
        <w:t>software component and their versions are:</w:t>
      </w:r>
    </w:p>
    <w:p w14:paraId="1CA0F0DB" w14:textId="6C924063" w:rsidR="003A3D6B" w:rsidRPr="00C225A4" w:rsidRDefault="003A3D6B" w:rsidP="003A3D6B">
      <w:pPr>
        <w:rPr>
          <w:b/>
          <w:lang w:val="en-GB"/>
        </w:rPr>
      </w:pPr>
      <w:r w:rsidRPr="00C225A4">
        <w:rPr>
          <w:b/>
          <w:lang w:val="en-GB"/>
        </w:rPr>
        <w:t xml:space="preserve">Web </w:t>
      </w:r>
      <w:r w:rsidR="00905D35">
        <w:rPr>
          <w:b/>
          <w:lang w:val="en-GB"/>
        </w:rPr>
        <w:t>Application</w:t>
      </w:r>
    </w:p>
    <w:p w14:paraId="6544B329" w14:textId="4340589D" w:rsidR="003A3D6B" w:rsidRPr="00C225A4" w:rsidRDefault="003A3D6B" w:rsidP="003A3D6B">
      <w:pPr>
        <w:pStyle w:val="ListParagraph"/>
        <w:numPr>
          <w:ilvl w:val="0"/>
          <w:numId w:val="33"/>
        </w:numPr>
        <w:rPr>
          <w:lang w:val="en-GB"/>
        </w:rPr>
      </w:pPr>
      <w:r w:rsidRPr="00C225A4">
        <w:rPr>
          <w:lang w:val="en-GB"/>
        </w:rPr>
        <w:t xml:space="preserve">Development platform: </w:t>
      </w:r>
      <w:r w:rsidR="00905D35">
        <w:rPr>
          <w:lang w:val="en-US"/>
        </w:rPr>
        <w:t>Drupal/</w:t>
      </w:r>
      <w:proofErr w:type="spellStart"/>
      <w:r w:rsidR="00905D35">
        <w:rPr>
          <w:lang w:val="en-US"/>
        </w:rPr>
        <w:t>Wordpress</w:t>
      </w:r>
      <w:proofErr w:type="spellEnd"/>
      <w:r w:rsidR="00905D35">
        <w:rPr>
          <w:lang w:val="en-US"/>
        </w:rPr>
        <w:t>/Liferay/</w:t>
      </w:r>
      <w:r w:rsidR="000144D7">
        <w:rPr>
          <w:lang w:val="en-US"/>
        </w:rPr>
        <w:t>Alfresco/Laravel/CodeIgniter/</w:t>
      </w:r>
      <w:proofErr w:type="spellStart"/>
      <w:r w:rsidR="000144D7">
        <w:rPr>
          <w:lang w:val="en-US"/>
        </w:rPr>
        <w:t>Symfony</w:t>
      </w:r>
      <w:proofErr w:type="spellEnd"/>
    </w:p>
    <w:p w14:paraId="179A0F2D" w14:textId="0974A0DD" w:rsidR="003A3D6B" w:rsidRPr="00C225A4" w:rsidRDefault="003A3D6B" w:rsidP="003A3D6B">
      <w:pPr>
        <w:pStyle w:val="ListParagraph"/>
        <w:numPr>
          <w:ilvl w:val="0"/>
          <w:numId w:val="33"/>
        </w:numPr>
        <w:rPr>
          <w:lang w:val="en-GB"/>
        </w:rPr>
      </w:pPr>
      <w:r w:rsidRPr="00C225A4">
        <w:rPr>
          <w:lang w:val="en-GB"/>
        </w:rPr>
        <w:t xml:space="preserve">Database: </w:t>
      </w:r>
      <w:r w:rsidRPr="00C225A4">
        <w:rPr>
          <w:lang w:val="en-US"/>
        </w:rPr>
        <w:t>MariaDB 10.3</w:t>
      </w:r>
      <w:r w:rsidR="00101519">
        <w:rPr>
          <w:lang w:val="en-US"/>
        </w:rPr>
        <w:t>+</w:t>
      </w:r>
    </w:p>
    <w:p w14:paraId="0C44FEAD" w14:textId="0F3FEA0E" w:rsidR="003A3D6B" w:rsidRPr="00C225A4" w:rsidRDefault="003A3D6B" w:rsidP="003A3D6B">
      <w:pPr>
        <w:pStyle w:val="ListParagraph"/>
        <w:numPr>
          <w:ilvl w:val="0"/>
          <w:numId w:val="33"/>
        </w:numPr>
        <w:rPr>
          <w:lang w:val="en-GB"/>
        </w:rPr>
      </w:pPr>
      <w:r w:rsidRPr="00C225A4">
        <w:rPr>
          <w:lang w:val="en-GB"/>
        </w:rPr>
        <w:t xml:space="preserve">Application server: </w:t>
      </w:r>
      <w:r w:rsidR="006C0EC0">
        <w:rPr>
          <w:lang w:val="en-GB"/>
        </w:rPr>
        <w:t xml:space="preserve">Apache </w:t>
      </w:r>
      <w:r w:rsidRPr="00C225A4">
        <w:rPr>
          <w:lang w:val="en-GB"/>
        </w:rPr>
        <w:t>Tomcat</w:t>
      </w:r>
    </w:p>
    <w:p w14:paraId="4DEAF7B5" w14:textId="730198A6" w:rsidR="003A3D6B" w:rsidRPr="00C225A4" w:rsidRDefault="003A3D6B" w:rsidP="003A3D6B">
      <w:pPr>
        <w:pStyle w:val="ListParagraph"/>
        <w:numPr>
          <w:ilvl w:val="0"/>
          <w:numId w:val="33"/>
        </w:numPr>
        <w:rPr>
          <w:lang w:val="en-GB"/>
        </w:rPr>
      </w:pPr>
      <w:r w:rsidRPr="00C225A4">
        <w:rPr>
          <w:lang w:val="en-GB"/>
        </w:rPr>
        <w:t>Java SE Development Kit 7</w:t>
      </w:r>
      <w:r w:rsidR="00EE0CAE">
        <w:rPr>
          <w:lang w:val="en-GB"/>
        </w:rPr>
        <w:t>/PHP</w:t>
      </w:r>
    </w:p>
    <w:p w14:paraId="4A2DB1D2" w14:textId="372A14A8" w:rsidR="003A3D6B" w:rsidRPr="00C225A4" w:rsidRDefault="003A3D6B" w:rsidP="003A3D6B">
      <w:pPr>
        <w:pStyle w:val="ListParagraph"/>
        <w:numPr>
          <w:ilvl w:val="0"/>
          <w:numId w:val="33"/>
        </w:numPr>
        <w:rPr>
          <w:lang w:val="en-GB"/>
        </w:rPr>
      </w:pPr>
      <w:r w:rsidRPr="00C225A4">
        <w:rPr>
          <w:lang w:val="en-GB"/>
        </w:rPr>
        <w:t>Web server: Apache Http Server 2.4</w:t>
      </w:r>
      <w:r w:rsidR="00EE0CAE">
        <w:rPr>
          <w:lang w:val="en-GB"/>
        </w:rPr>
        <w:t>/Nginx</w:t>
      </w:r>
      <w:r w:rsidRPr="00C225A4">
        <w:rPr>
          <w:lang w:val="en-GB"/>
        </w:rPr>
        <w:t xml:space="preserve"> </w:t>
      </w:r>
    </w:p>
    <w:p w14:paraId="560BA1AD" w14:textId="77777777" w:rsidR="003A3D6B" w:rsidRPr="00C225A4" w:rsidRDefault="003A3D6B" w:rsidP="003A3D6B">
      <w:pPr>
        <w:pStyle w:val="ListParagraph"/>
        <w:numPr>
          <w:ilvl w:val="0"/>
          <w:numId w:val="33"/>
        </w:numPr>
        <w:rPr>
          <w:lang w:val="en-GB"/>
        </w:rPr>
      </w:pPr>
      <w:r w:rsidRPr="00C225A4">
        <w:rPr>
          <w:lang w:val="en-GB"/>
        </w:rPr>
        <w:t>NFS server (last of the official repository)</w:t>
      </w:r>
    </w:p>
    <w:p w14:paraId="17464244" w14:textId="77777777" w:rsidR="003A3D6B" w:rsidRPr="00C225A4" w:rsidRDefault="003A3D6B" w:rsidP="003A3D6B">
      <w:pPr>
        <w:pStyle w:val="ListParagraph"/>
        <w:numPr>
          <w:ilvl w:val="0"/>
          <w:numId w:val="33"/>
        </w:numPr>
        <w:rPr>
          <w:lang w:val="en-GB"/>
        </w:rPr>
      </w:pPr>
      <w:r w:rsidRPr="00651040">
        <w:rPr>
          <w:lang w:val="en-GB"/>
        </w:rPr>
        <w:t>Elasticsearch</w:t>
      </w:r>
      <w:r>
        <w:rPr>
          <w:lang w:val="en-GB"/>
        </w:rPr>
        <w:t xml:space="preserve"> </w:t>
      </w:r>
    </w:p>
    <w:p w14:paraId="7AD41A55" w14:textId="3F798E67" w:rsidR="003A3D6B" w:rsidRPr="00C225A4" w:rsidRDefault="003A3D6B" w:rsidP="003A3D6B">
      <w:pPr>
        <w:rPr>
          <w:b/>
          <w:lang w:val="en-US"/>
        </w:rPr>
      </w:pPr>
      <w:r w:rsidRPr="00C225A4">
        <w:rPr>
          <w:lang w:val="en-GB"/>
        </w:rPr>
        <w:t xml:space="preserve"> </w:t>
      </w:r>
      <w:r w:rsidRPr="00C225A4">
        <w:rPr>
          <w:b/>
          <w:lang w:val="en-US"/>
        </w:rPr>
        <w:t>Operating System</w:t>
      </w:r>
    </w:p>
    <w:p w14:paraId="3603251E" w14:textId="4DEC1BA1" w:rsidR="003A3D6B" w:rsidRDefault="003A3D6B" w:rsidP="003A3D6B">
      <w:pPr>
        <w:pStyle w:val="ListParagraph"/>
        <w:numPr>
          <w:ilvl w:val="0"/>
          <w:numId w:val="34"/>
        </w:numPr>
        <w:rPr>
          <w:lang w:val="en-US"/>
        </w:rPr>
      </w:pPr>
      <w:r w:rsidRPr="00C225A4">
        <w:rPr>
          <w:lang w:val="en-US"/>
        </w:rPr>
        <w:t>CentOS 7.x</w:t>
      </w:r>
      <w:r w:rsidR="00EE0CAE">
        <w:rPr>
          <w:lang w:val="en-US"/>
        </w:rPr>
        <w:t>/Ubuntu</w:t>
      </w:r>
    </w:p>
    <w:p w14:paraId="513BB7D3" w14:textId="77777777" w:rsidR="003A3D6B" w:rsidRPr="00A15B1F" w:rsidRDefault="003A3D6B" w:rsidP="003A3D6B">
      <w:pPr>
        <w:pStyle w:val="Heading3"/>
        <w:rPr>
          <w:color w:val="4472C4" w:themeColor="accent1"/>
          <w:lang w:val="en-GB"/>
        </w:rPr>
      </w:pPr>
      <w:bookmarkStart w:id="18" w:name="_Toc42646813"/>
      <w:r w:rsidRPr="00A15B1F">
        <w:rPr>
          <w:color w:val="4472C4" w:themeColor="accent1"/>
          <w:lang w:val="en-GB"/>
        </w:rPr>
        <w:t>Communication Interface</w:t>
      </w:r>
      <w:bookmarkEnd w:id="18"/>
    </w:p>
    <w:p w14:paraId="7B07EE2B" w14:textId="15472F22" w:rsidR="003A3D6B" w:rsidRDefault="003A3D6B" w:rsidP="003A3D6B">
      <w:pPr>
        <w:rPr>
          <w:lang w:val="en-GB"/>
        </w:rPr>
      </w:pPr>
      <w:r w:rsidRPr="00B4737B">
        <w:rPr>
          <w:lang w:val="en-GB"/>
        </w:rPr>
        <w:t xml:space="preserve">The </w:t>
      </w:r>
      <w:r w:rsidR="00A15B1F">
        <w:rPr>
          <w:lang w:val="en-GB"/>
        </w:rPr>
        <w:t>platform shall</w:t>
      </w:r>
      <w:r w:rsidRPr="00B4737B">
        <w:rPr>
          <w:lang w:val="en-GB"/>
        </w:rPr>
        <w:t xml:space="preserve"> be accessible across </w:t>
      </w:r>
      <w:r w:rsidR="00A15B1F">
        <w:rPr>
          <w:lang w:val="en-GB"/>
        </w:rPr>
        <w:t>various</w:t>
      </w:r>
      <w:r w:rsidR="00BE1645">
        <w:rPr>
          <w:lang w:val="en-GB"/>
        </w:rPr>
        <w:t xml:space="preserve"> browsers e.g.</w:t>
      </w:r>
      <w:r w:rsidRPr="00B4737B">
        <w:rPr>
          <w:lang w:val="en-GB"/>
        </w:rPr>
        <w:t xml:space="preserve"> Mozilla Firefox, Google Chrome, Internet Explorer, Safari </w:t>
      </w:r>
      <w:proofErr w:type="spellStart"/>
      <w:r w:rsidR="00BE1645">
        <w:rPr>
          <w:lang w:val="en-GB"/>
        </w:rPr>
        <w:t>e.t.c</w:t>
      </w:r>
      <w:proofErr w:type="spellEnd"/>
      <w:r w:rsidRPr="00B4737B">
        <w:rPr>
          <w:lang w:val="en-GB"/>
        </w:rPr>
        <w:t xml:space="preserve">. In addition, </w:t>
      </w:r>
      <w:r w:rsidR="00BE1645">
        <w:rPr>
          <w:lang w:val="en-GB"/>
        </w:rPr>
        <w:t xml:space="preserve">the platform will </w:t>
      </w:r>
      <w:r w:rsidRPr="00B4737B">
        <w:rPr>
          <w:lang w:val="en-GB"/>
        </w:rPr>
        <w:t xml:space="preserve">be </w:t>
      </w:r>
      <w:r w:rsidR="00BE1645">
        <w:rPr>
          <w:lang w:val="en-GB"/>
        </w:rPr>
        <w:t>accessed via</w:t>
      </w:r>
      <w:r w:rsidRPr="00B4737B">
        <w:rPr>
          <w:lang w:val="en-GB"/>
        </w:rPr>
        <w:t xml:space="preserve"> mobile phones.</w:t>
      </w:r>
    </w:p>
    <w:p w14:paraId="7A48E3A0" w14:textId="3ADB7221" w:rsidR="003A3D6B" w:rsidRPr="00C176D1" w:rsidRDefault="00E43414" w:rsidP="003A3D6B">
      <w:pPr>
        <w:rPr>
          <w:lang w:val="en-GB"/>
        </w:rPr>
      </w:pPr>
      <w:r>
        <w:rPr>
          <w:lang w:val="en-GB"/>
        </w:rPr>
        <w:t xml:space="preserve">Using caching technologies, the </w:t>
      </w:r>
      <w:r w:rsidR="00C716C7">
        <w:rPr>
          <w:lang w:val="en-GB"/>
        </w:rPr>
        <w:t>platform shall be designed to enable it load with minimal bandwidth requir</w:t>
      </w:r>
      <w:r w:rsidR="00D16E8D">
        <w:rPr>
          <w:lang w:val="en-GB"/>
        </w:rPr>
        <w:t>e</w:t>
      </w:r>
      <w:r w:rsidR="00C716C7">
        <w:rPr>
          <w:lang w:val="en-GB"/>
        </w:rPr>
        <w:t>ments</w:t>
      </w:r>
      <w:r w:rsidR="003A3D6B" w:rsidRPr="00C176D1">
        <w:rPr>
          <w:lang w:val="en-GB"/>
        </w:rPr>
        <w:t>.</w:t>
      </w:r>
    </w:p>
    <w:p w14:paraId="595162A4" w14:textId="77777777" w:rsidR="003A3D6B" w:rsidRPr="00181038" w:rsidRDefault="003A3D6B" w:rsidP="003A3D6B">
      <w:pPr>
        <w:pStyle w:val="Heading2"/>
        <w:rPr>
          <w:color w:val="4472C4" w:themeColor="accent1"/>
          <w:lang w:val="en-GB"/>
        </w:rPr>
      </w:pPr>
      <w:bookmarkStart w:id="19" w:name="_Toc42646814"/>
      <w:r w:rsidRPr="00181038">
        <w:rPr>
          <w:color w:val="4472C4" w:themeColor="accent1"/>
          <w:lang w:val="en-GB"/>
        </w:rPr>
        <w:t>Functional Requirements</w:t>
      </w:r>
      <w:bookmarkEnd w:id="19"/>
    </w:p>
    <w:p w14:paraId="22420E9D" w14:textId="44922BC3" w:rsidR="003A3D6B" w:rsidRDefault="000A76FD" w:rsidP="003A3D6B">
      <w:pPr>
        <w:rPr>
          <w:lang w:val="en-GB"/>
        </w:rPr>
      </w:pPr>
      <w:r w:rsidRPr="000A76FD">
        <w:rPr>
          <w:lang w:val="en-GB"/>
        </w:rPr>
        <w:t>In line with decision 23 (ii) of the 8th Extra-ordinary meeting Council</w:t>
      </w:r>
      <w:r w:rsidR="00AA6778">
        <w:rPr>
          <w:lang w:val="en-GB"/>
        </w:rPr>
        <w:t>,</w:t>
      </w:r>
      <w:r w:rsidRPr="000A76FD">
        <w:rPr>
          <w:lang w:val="en-GB"/>
        </w:rPr>
        <w:t xml:space="preserve"> the  COMESA COVID- 19 Platform will be a Resource Page for exchange and sharing of information on supply and demand for essential goods and services for potential sourcing and by regional  importers including SMEs in the Member States for the benefit of COMESA citizens. The Platform will contain any other COVID- 19 related trade information to facilitate real time availability of information to Member States.  Due to the nature of </w:t>
      </w:r>
      <w:r w:rsidRPr="000A76FD">
        <w:rPr>
          <w:lang w:val="en-GB"/>
        </w:rPr>
        <w:lastRenderedPageBreak/>
        <w:t xml:space="preserve">traded products and the mode of transactions, business access shall be restricted </w:t>
      </w:r>
      <w:r w:rsidR="00D934FD" w:rsidRPr="000A76FD">
        <w:rPr>
          <w:lang w:val="en-GB"/>
        </w:rPr>
        <w:t>to government</w:t>
      </w:r>
      <w:r w:rsidRPr="000A76FD">
        <w:rPr>
          <w:lang w:val="en-GB"/>
        </w:rPr>
        <w:t xml:space="preserve"> to government processes</w:t>
      </w:r>
      <w:r w:rsidR="003A3D6B" w:rsidRPr="004836DC">
        <w:rPr>
          <w:lang w:val="en-GB"/>
        </w:rPr>
        <w:t>.</w:t>
      </w:r>
    </w:p>
    <w:p w14:paraId="36A5B68D" w14:textId="14F0E71A" w:rsidR="00B872EB" w:rsidRDefault="00B872EB" w:rsidP="003A3D6B">
      <w:pPr>
        <w:rPr>
          <w:lang w:val="en-GB"/>
        </w:rPr>
      </w:pPr>
      <w:r>
        <w:rPr>
          <w:lang w:val="en-GB"/>
        </w:rPr>
        <w:t>Specifically, the platform will be;</w:t>
      </w:r>
    </w:p>
    <w:p w14:paraId="1C46D98E" w14:textId="77777777" w:rsidR="00C80129" w:rsidRDefault="00B872EB" w:rsidP="00B872EB">
      <w:pPr>
        <w:pStyle w:val="ListParagraph"/>
        <w:numPr>
          <w:ilvl w:val="0"/>
          <w:numId w:val="41"/>
        </w:numPr>
        <w:rPr>
          <w:lang w:val="en-GB"/>
        </w:rPr>
      </w:pPr>
      <w:r w:rsidRPr="00B872EB">
        <w:rPr>
          <w:lang w:val="en-GB"/>
        </w:rPr>
        <w:t xml:space="preserve">a purpose-built tool to facilitate national authorities (and all importers and exporters within COMESA) to indicate shortages, availability and requests for supplies of essential goods </w:t>
      </w:r>
      <w:r w:rsidR="00C80129">
        <w:rPr>
          <w:lang w:val="en-GB"/>
        </w:rPr>
        <w:t xml:space="preserve">during the </w:t>
      </w:r>
      <w:r w:rsidRPr="00B872EB">
        <w:rPr>
          <w:lang w:val="en-GB"/>
        </w:rPr>
        <w:t>COVID</w:t>
      </w:r>
      <w:r w:rsidR="00C80129">
        <w:rPr>
          <w:lang w:val="en-GB"/>
        </w:rPr>
        <w:t xml:space="preserve"> 19 pandemic</w:t>
      </w:r>
      <w:r w:rsidRPr="00B872EB">
        <w:rPr>
          <w:lang w:val="en-GB"/>
        </w:rPr>
        <w:t>;</w:t>
      </w:r>
    </w:p>
    <w:p w14:paraId="3907B4BE" w14:textId="77777777" w:rsidR="00661614" w:rsidRDefault="00794FBD" w:rsidP="00B872EB">
      <w:pPr>
        <w:pStyle w:val="ListParagraph"/>
        <w:numPr>
          <w:ilvl w:val="0"/>
          <w:numId w:val="41"/>
        </w:numPr>
        <w:rPr>
          <w:lang w:val="en-GB"/>
        </w:rPr>
      </w:pPr>
      <w:r>
        <w:rPr>
          <w:lang w:val="en-GB"/>
        </w:rPr>
        <w:t xml:space="preserve">used </w:t>
      </w:r>
      <w:r w:rsidR="00B872EB" w:rsidRPr="00C80129">
        <w:rPr>
          <w:lang w:val="en-GB"/>
        </w:rPr>
        <w:t>by the Member States, through designated Contact Points, of the information required in terms of products sought/available, the traders of the products (importers and exporters) including SMEs and possible linkages to those traders</w:t>
      </w:r>
    </w:p>
    <w:p w14:paraId="16CA011D" w14:textId="408BBD17" w:rsidR="00B872EB" w:rsidRPr="00794FBD" w:rsidRDefault="00661614" w:rsidP="00B872EB">
      <w:pPr>
        <w:pStyle w:val="ListParagraph"/>
        <w:numPr>
          <w:ilvl w:val="0"/>
          <w:numId w:val="41"/>
        </w:numPr>
        <w:rPr>
          <w:lang w:val="en-GB"/>
        </w:rPr>
      </w:pPr>
      <w:r>
        <w:rPr>
          <w:lang w:val="en-GB"/>
        </w:rPr>
        <w:t>used to track</w:t>
      </w:r>
      <w:r w:rsidR="00B872EB" w:rsidRPr="00794FBD">
        <w:rPr>
          <w:lang w:val="en-GB"/>
        </w:rPr>
        <w:t xml:space="preserve"> trade </w:t>
      </w:r>
      <w:r>
        <w:rPr>
          <w:lang w:val="en-GB"/>
        </w:rPr>
        <w:t>on</w:t>
      </w:r>
      <w:r w:rsidR="00B872EB" w:rsidRPr="00794FBD">
        <w:rPr>
          <w:lang w:val="en-GB"/>
        </w:rPr>
        <w:t xml:space="preserve"> COVID-19 essential goods and services within the region</w:t>
      </w:r>
      <w:r w:rsidR="001075D2">
        <w:rPr>
          <w:lang w:val="en-GB"/>
        </w:rPr>
        <w:t xml:space="preserve"> as supplied by Member States</w:t>
      </w:r>
    </w:p>
    <w:p w14:paraId="5B375920" w14:textId="77777777" w:rsidR="003A3D6B" w:rsidRPr="00D934FD" w:rsidRDefault="003A3D6B" w:rsidP="003A3D6B">
      <w:pPr>
        <w:pStyle w:val="Heading3"/>
        <w:rPr>
          <w:color w:val="4472C4" w:themeColor="accent1"/>
          <w:lang w:val="en-GB"/>
        </w:rPr>
      </w:pPr>
      <w:bookmarkStart w:id="20" w:name="_Toc42646815"/>
      <w:r w:rsidRPr="00D934FD">
        <w:rPr>
          <w:color w:val="4472C4" w:themeColor="accent1"/>
          <w:lang w:val="en-GB"/>
        </w:rPr>
        <w:t>Portal content structure</w:t>
      </w:r>
      <w:bookmarkEnd w:id="20"/>
    </w:p>
    <w:p w14:paraId="75631463" w14:textId="1ED2FCC6" w:rsidR="003A3D6B" w:rsidRDefault="00FC2985" w:rsidP="003A3D6B">
      <w:pPr>
        <w:rPr>
          <w:lang w:val="en-GB"/>
        </w:rPr>
      </w:pPr>
      <w:r>
        <w:rPr>
          <w:lang w:val="en-GB"/>
        </w:rPr>
        <w:t xml:space="preserve">The platform shall have two main areas; Publicly available information Area and Restricted </w:t>
      </w:r>
      <w:r w:rsidR="007F160C">
        <w:rPr>
          <w:lang w:val="en-GB"/>
        </w:rPr>
        <w:t>Access Areas</w:t>
      </w:r>
      <w:r w:rsidR="003A3D6B">
        <w:rPr>
          <w:lang w:val="en-GB"/>
        </w:rPr>
        <w:t>.</w:t>
      </w:r>
    </w:p>
    <w:p w14:paraId="75120C27" w14:textId="12A6C312" w:rsidR="003A3D6B" w:rsidRPr="007F160C" w:rsidRDefault="007F160C" w:rsidP="003A3D6B">
      <w:pPr>
        <w:pStyle w:val="Heading4"/>
        <w:rPr>
          <w:i w:val="0"/>
          <w:color w:val="4472C4" w:themeColor="accent1"/>
          <w:lang w:val="en-GB"/>
        </w:rPr>
      </w:pPr>
      <w:r>
        <w:rPr>
          <w:i w:val="0"/>
          <w:color w:val="4472C4" w:themeColor="accent1"/>
          <w:lang w:val="en-GB"/>
        </w:rPr>
        <w:t>public in</w:t>
      </w:r>
      <w:r w:rsidR="003A3D6B" w:rsidRPr="007F160C">
        <w:rPr>
          <w:i w:val="0"/>
          <w:color w:val="4472C4" w:themeColor="accent1"/>
          <w:lang w:val="en-GB"/>
        </w:rPr>
        <w:t>formation Area</w:t>
      </w:r>
    </w:p>
    <w:p w14:paraId="70AEA064" w14:textId="76C0A22A" w:rsidR="003A3D6B" w:rsidRDefault="003A3D6B" w:rsidP="00782240">
      <w:pPr>
        <w:rPr>
          <w:lang w:val="en-GB"/>
        </w:rPr>
      </w:pPr>
      <w:bookmarkStart w:id="21" w:name="_Hlk522207026"/>
      <w:r>
        <w:rPr>
          <w:lang w:val="en-GB"/>
        </w:rPr>
        <w:t xml:space="preserve">The </w:t>
      </w:r>
      <w:bookmarkEnd w:id="21"/>
      <w:r w:rsidR="00782240">
        <w:rPr>
          <w:lang w:val="en-GB"/>
        </w:rPr>
        <w:t xml:space="preserve">public information area is </w:t>
      </w:r>
      <w:r w:rsidR="00732D70">
        <w:rPr>
          <w:lang w:val="en-GB"/>
        </w:rPr>
        <w:t>accessible to the public and shall not require user registration to access</w:t>
      </w:r>
      <w:r>
        <w:rPr>
          <w:lang w:val="en-GB"/>
        </w:rPr>
        <w:t>.</w:t>
      </w:r>
    </w:p>
    <w:p w14:paraId="764C10D7" w14:textId="7657E399" w:rsidR="003A3D6B" w:rsidRPr="00732D70" w:rsidRDefault="003A3D6B" w:rsidP="003A3D6B">
      <w:pPr>
        <w:pStyle w:val="Heading5"/>
        <w:spacing w:after="240"/>
        <w:rPr>
          <w:rStyle w:val="IntenseEmphasis"/>
          <w:bCs w:val="0"/>
          <w:i w:val="0"/>
          <w:iCs w:val="0"/>
          <w:color w:val="4472C4" w:themeColor="accent1"/>
          <w:lang w:val="en-US"/>
        </w:rPr>
      </w:pPr>
      <w:r w:rsidRPr="00732D70">
        <w:rPr>
          <w:rStyle w:val="IntenseEmphasis"/>
          <w:color w:val="4472C4" w:themeColor="accent1"/>
          <w:lang w:val="en-US"/>
        </w:rPr>
        <w:t xml:space="preserve">REQ–1: </w:t>
      </w:r>
      <w:r w:rsidR="008619F5" w:rsidRPr="008619F5">
        <w:rPr>
          <w:rStyle w:val="IntenseEmphasis"/>
          <w:color w:val="4472C4" w:themeColor="accent1"/>
          <w:lang w:val="en-US"/>
        </w:rPr>
        <w:t>COMESA Guidelines on Movement of Goods and Services during COVID 19</w:t>
      </w:r>
    </w:p>
    <w:p w14:paraId="5F2EF354" w14:textId="3E4A1806" w:rsidR="003A3D6B" w:rsidRDefault="003616A1" w:rsidP="003A3D6B">
      <w:pPr>
        <w:spacing w:after="240"/>
        <w:rPr>
          <w:lang w:val="en-GB"/>
        </w:rPr>
      </w:pPr>
      <w:r>
        <w:rPr>
          <w:lang w:val="en-GB"/>
        </w:rPr>
        <w:t xml:space="preserve">A listing of all the COMESA guidelines </w:t>
      </w:r>
      <w:r w:rsidR="00900426">
        <w:rPr>
          <w:lang w:val="en-GB"/>
        </w:rPr>
        <w:t>and</w:t>
      </w:r>
      <w:r>
        <w:rPr>
          <w:lang w:val="en-GB"/>
        </w:rPr>
        <w:t xml:space="preserve"> its annexes</w:t>
      </w:r>
      <w:r w:rsidR="00C22F96">
        <w:rPr>
          <w:lang w:val="en-GB"/>
        </w:rPr>
        <w:t xml:space="preserve"> – static information but may be updated as and when needed (Access restricted to COMESA Secretariat designated staff)</w:t>
      </w:r>
      <w:r w:rsidR="003A3D6B">
        <w:rPr>
          <w:lang w:val="en-GB"/>
        </w:rPr>
        <w:t>.</w:t>
      </w:r>
    </w:p>
    <w:p w14:paraId="2739B4A9" w14:textId="6C165AB5" w:rsidR="003A3D6B" w:rsidRPr="00765274" w:rsidRDefault="003A3D6B" w:rsidP="003A3D6B">
      <w:pPr>
        <w:pStyle w:val="Heading5"/>
        <w:spacing w:after="240"/>
        <w:rPr>
          <w:b/>
          <w:i/>
          <w:iCs/>
          <w:color w:val="4472C4" w:themeColor="accent1"/>
          <w:lang w:val="en-GB"/>
        </w:rPr>
      </w:pPr>
      <w:r w:rsidRPr="00765274">
        <w:rPr>
          <w:b/>
          <w:i/>
          <w:iCs/>
          <w:color w:val="4472C4" w:themeColor="accent1"/>
          <w:lang w:val="en-GB"/>
        </w:rPr>
        <w:t>REQ-2</w:t>
      </w:r>
      <w:bookmarkStart w:id="22" w:name="_Hlk44048639"/>
      <w:r w:rsidRPr="00765274">
        <w:rPr>
          <w:b/>
          <w:i/>
          <w:iCs/>
          <w:color w:val="4472C4" w:themeColor="accent1"/>
          <w:lang w:val="en-GB"/>
        </w:rPr>
        <w:t xml:space="preserve">: </w:t>
      </w:r>
      <w:r w:rsidR="004C43DA" w:rsidRPr="004C43DA">
        <w:rPr>
          <w:b/>
          <w:i/>
          <w:iCs/>
          <w:color w:val="4472C4" w:themeColor="accent1"/>
          <w:lang w:val="en-GB"/>
        </w:rPr>
        <w:t>List of Essential Goods</w:t>
      </w:r>
      <w:bookmarkEnd w:id="22"/>
    </w:p>
    <w:p w14:paraId="6BD47462" w14:textId="35AF5662" w:rsidR="003A3D6B" w:rsidRPr="00D21AA5" w:rsidRDefault="004C43DA" w:rsidP="003A3D6B">
      <w:pPr>
        <w:spacing w:after="240"/>
        <w:rPr>
          <w:lang w:val="en-GB"/>
        </w:rPr>
      </w:pPr>
      <w:r>
        <w:rPr>
          <w:lang w:val="en-GB"/>
        </w:rPr>
        <w:t>List of all essential goods as classified under the COMESA guidelines</w:t>
      </w:r>
      <w:r w:rsidR="003A3D6B">
        <w:rPr>
          <w:lang w:val="en-GB"/>
        </w:rPr>
        <w:t>.</w:t>
      </w:r>
      <w:r w:rsidR="0003442E">
        <w:rPr>
          <w:lang w:val="en-GB"/>
        </w:rPr>
        <w:t xml:space="preserve"> The list can be categorized i.e. foodstuff, medical equipment, </w:t>
      </w:r>
      <w:r w:rsidR="00F569FB">
        <w:rPr>
          <w:lang w:val="en-GB"/>
        </w:rPr>
        <w:t xml:space="preserve">medicines </w:t>
      </w:r>
      <w:proofErr w:type="spellStart"/>
      <w:r w:rsidR="00F569FB">
        <w:rPr>
          <w:lang w:val="en-GB"/>
        </w:rPr>
        <w:t>e.t.c</w:t>
      </w:r>
      <w:proofErr w:type="spellEnd"/>
    </w:p>
    <w:p w14:paraId="5081CE42" w14:textId="231402E4" w:rsidR="003A3D6B" w:rsidRPr="00F569FB" w:rsidRDefault="003A3D6B" w:rsidP="003A3D6B">
      <w:pPr>
        <w:pStyle w:val="Heading5"/>
        <w:spacing w:after="240"/>
        <w:rPr>
          <w:b/>
          <w:i/>
          <w:iCs/>
          <w:color w:val="4472C4" w:themeColor="accent1"/>
          <w:lang w:val="en-GB"/>
        </w:rPr>
      </w:pPr>
      <w:r w:rsidRPr="00F569FB">
        <w:rPr>
          <w:b/>
          <w:i/>
          <w:iCs/>
          <w:color w:val="4472C4" w:themeColor="accent1"/>
          <w:lang w:val="en-GB"/>
        </w:rPr>
        <w:t xml:space="preserve">REQ-3: </w:t>
      </w:r>
      <w:r w:rsidR="00F569FB" w:rsidRPr="00F569FB">
        <w:rPr>
          <w:b/>
          <w:i/>
          <w:iCs/>
          <w:color w:val="4472C4" w:themeColor="accent1"/>
          <w:lang w:val="en-GB"/>
        </w:rPr>
        <w:t>MS Guidelines, Measures and Reports</w:t>
      </w:r>
    </w:p>
    <w:p w14:paraId="1ED2A128" w14:textId="1EE58B7E" w:rsidR="003A3D6B" w:rsidRDefault="008D221D" w:rsidP="003A3D6B">
      <w:pPr>
        <w:spacing w:after="240"/>
        <w:rPr>
          <w:lang w:val="en-GB"/>
        </w:rPr>
      </w:pPr>
      <w:r>
        <w:rPr>
          <w:lang w:val="en-GB"/>
        </w:rPr>
        <w:t>Guidelines, measures and Reports from Members State</w:t>
      </w:r>
      <w:r w:rsidR="00EE7B8E">
        <w:rPr>
          <w:lang w:val="en-GB"/>
        </w:rPr>
        <w:t>s</w:t>
      </w:r>
      <w:r w:rsidR="003A3D6B">
        <w:rPr>
          <w:lang w:val="en-GB"/>
        </w:rPr>
        <w:t>:</w:t>
      </w:r>
    </w:p>
    <w:p w14:paraId="117D3395" w14:textId="3CE5815E" w:rsidR="003A3D6B" w:rsidRDefault="00EE7B8E" w:rsidP="003A3D6B">
      <w:pPr>
        <w:pStyle w:val="ListParagraph"/>
        <w:numPr>
          <w:ilvl w:val="0"/>
          <w:numId w:val="12"/>
        </w:numPr>
        <w:rPr>
          <w:lang w:val="en-GB"/>
        </w:rPr>
      </w:pPr>
      <w:r>
        <w:rPr>
          <w:lang w:val="en-GB"/>
        </w:rPr>
        <w:t>MS COVID 19 situation brief</w:t>
      </w:r>
    </w:p>
    <w:p w14:paraId="0B308983" w14:textId="6003BBE4" w:rsidR="003A3D6B" w:rsidRDefault="00EE7B8E" w:rsidP="003A3D6B">
      <w:pPr>
        <w:pStyle w:val="ListParagraph"/>
        <w:numPr>
          <w:ilvl w:val="0"/>
          <w:numId w:val="12"/>
        </w:numPr>
        <w:rPr>
          <w:lang w:val="en-GB"/>
        </w:rPr>
      </w:pPr>
      <w:r>
        <w:rPr>
          <w:lang w:val="en-GB"/>
        </w:rPr>
        <w:t>Measures</w:t>
      </w:r>
      <w:r w:rsidR="00734746">
        <w:rPr>
          <w:lang w:val="en-GB"/>
        </w:rPr>
        <w:t xml:space="preserve"> to curb the spread </w:t>
      </w:r>
    </w:p>
    <w:p w14:paraId="536F4198" w14:textId="17370E59" w:rsidR="003A3D6B" w:rsidRDefault="00734746" w:rsidP="003A3D6B">
      <w:pPr>
        <w:pStyle w:val="ListParagraph"/>
        <w:numPr>
          <w:ilvl w:val="0"/>
          <w:numId w:val="12"/>
        </w:numPr>
        <w:rPr>
          <w:lang w:val="en-GB"/>
        </w:rPr>
      </w:pPr>
      <w:r>
        <w:rPr>
          <w:lang w:val="en-GB"/>
        </w:rPr>
        <w:lastRenderedPageBreak/>
        <w:t>Reports</w:t>
      </w:r>
    </w:p>
    <w:p w14:paraId="362E2641" w14:textId="6B6F9D34" w:rsidR="00734746" w:rsidRDefault="00734746" w:rsidP="003A3D6B">
      <w:pPr>
        <w:pStyle w:val="ListParagraph"/>
        <w:numPr>
          <w:ilvl w:val="0"/>
          <w:numId w:val="12"/>
        </w:numPr>
        <w:rPr>
          <w:lang w:val="en-GB"/>
        </w:rPr>
      </w:pPr>
      <w:r>
        <w:rPr>
          <w:lang w:val="en-GB"/>
        </w:rPr>
        <w:t>Bulletins</w:t>
      </w:r>
    </w:p>
    <w:p w14:paraId="6E34592E" w14:textId="149B27E5" w:rsidR="003A3D6B" w:rsidRPr="001E1684" w:rsidRDefault="003A3D6B" w:rsidP="003A3D6B">
      <w:pPr>
        <w:pStyle w:val="Heading5"/>
        <w:spacing w:after="240"/>
        <w:rPr>
          <w:b/>
          <w:i/>
          <w:iCs/>
          <w:color w:val="4472C4" w:themeColor="accent1"/>
          <w:lang w:val="en-GB"/>
        </w:rPr>
      </w:pPr>
      <w:r w:rsidRPr="001E1684">
        <w:rPr>
          <w:b/>
          <w:i/>
          <w:iCs/>
          <w:color w:val="4472C4" w:themeColor="accent1"/>
          <w:lang w:val="en-GB"/>
        </w:rPr>
        <w:t xml:space="preserve">REQ-4: </w:t>
      </w:r>
      <w:r w:rsidR="001E1684" w:rsidRPr="001E1684">
        <w:rPr>
          <w:b/>
          <w:i/>
          <w:iCs/>
          <w:color w:val="4472C4" w:themeColor="accent1"/>
          <w:lang w:val="en-GB"/>
        </w:rPr>
        <w:t>Public Health and Safety Guidelines</w:t>
      </w:r>
    </w:p>
    <w:p w14:paraId="38872B46" w14:textId="6A13B0F6" w:rsidR="003A3D6B" w:rsidRPr="00841EE0" w:rsidRDefault="001E1684" w:rsidP="003A3D6B">
      <w:pPr>
        <w:rPr>
          <w:lang w:val="en-GB"/>
        </w:rPr>
      </w:pPr>
      <w:r>
        <w:rPr>
          <w:lang w:val="en-GB"/>
        </w:rPr>
        <w:t>Listing of all</w:t>
      </w:r>
      <w:r w:rsidR="007E1684">
        <w:rPr>
          <w:lang w:val="en-GB"/>
        </w:rPr>
        <w:t xml:space="preserve"> Public Health and Safety Guidelines specific to a Member State – can be added, </w:t>
      </w:r>
      <w:r w:rsidR="007222CB">
        <w:rPr>
          <w:lang w:val="en-GB"/>
        </w:rPr>
        <w:t>amended, deleted by designated focal person at a specific Member State</w:t>
      </w:r>
      <w:r w:rsidR="003A3D6B">
        <w:rPr>
          <w:lang w:val="en-GB"/>
        </w:rPr>
        <w:t>.</w:t>
      </w:r>
    </w:p>
    <w:p w14:paraId="3493EE1A" w14:textId="59AD500D" w:rsidR="003A3D6B" w:rsidRPr="00964304" w:rsidRDefault="003A3D6B" w:rsidP="003A3D6B">
      <w:pPr>
        <w:pStyle w:val="Heading5"/>
        <w:spacing w:after="240"/>
        <w:rPr>
          <w:b/>
          <w:i/>
          <w:iCs/>
          <w:color w:val="4472C4" w:themeColor="accent1"/>
          <w:lang w:val="en-GB"/>
        </w:rPr>
      </w:pPr>
      <w:r w:rsidRPr="00964304">
        <w:rPr>
          <w:b/>
          <w:i/>
          <w:iCs/>
          <w:color w:val="4472C4" w:themeColor="accent1"/>
          <w:lang w:val="en-GB"/>
        </w:rPr>
        <w:t xml:space="preserve">REQ-5: </w:t>
      </w:r>
      <w:r w:rsidR="00964304" w:rsidRPr="00964304">
        <w:rPr>
          <w:b/>
          <w:i/>
          <w:iCs/>
          <w:color w:val="4472C4" w:themeColor="accent1"/>
          <w:lang w:val="en-GB"/>
        </w:rPr>
        <w:t>Statistics on COVID 19</w:t>
      </w:r>
    </w:p>
    <w:p w14:paraId="10325BA7" w14:textId="581D6203" w:rsidR="003A3D6B" w:rsidRDefault="009549F2" w:rsidP="003A3D6B">
      <w:pPr>
        <w:rPr>
          <w:lang w:val="en-GB"/>
        </w:rPr>
      </w:pPr>
      <w:r>
        <w:rPr>
          <w:lang w:val="en-GB"/>
        </w:rPr>
        <w:t>Publications of statistics from the time first case was reported</w:t>
      </w:r>
      <w:r w:rsidR="003A3D6B">
        <w:rPr>
          <w:lang w:val="en-GB"/>
        </w:rPr>
        <w:t xml:space="preserve">. </w:t>
      </w:r>
    </w:p>
    <w:p w14:paraId="76F2DD39" w14:textId="4306A511" w:rsidR="003A3D6B" w:rsidRPr="009549F2" w:rsidRDefault="003A3D6B" w:rsidP="003A3D6B">
      <w:pPr>
        <w:pStyle w:val="Heading5"/>
        <w:spacing w:after="240"/>
        <w:rPr>
          <w:b/>
          <w:i/>
          <w:iCs/>
          <w:color w:val="4472C4" w:themeColor="accent1"/>
          <w:lang w:val="en-GB"/>
        </w:rPr>
      </w:pPr>
      <w:r w:rsidRPr="009549F2">
        <w:rPr>
          <w:b/>
          <w:i/>
          <w:iCs/>
          <w:color w:val="4472C4" w:themeColor="accent1"/>
          <w:lang w:val="en-GB"/>
        </w:rPr>
        <w:t xml:space="preserve">REQ-6: </w:t>
      </w:r>
      <w:r w:rsidR="009549F2" w:rsidRPr="009549F2">
        <w:rPr>
          <w:b/>
          <w:i/>
          <w:iCs/>
          <w:color w:val="4472C4" w:themeColor="accent1"/>
          <w:lang w:val="en-GB"/>
        </w:rPr>
        <w:t>Bulletins</w:t>
      </w:r>
    </w:p>
    <w:p w14:paraId="5E1DBF74" w14:textId="42E095A9" w:rsidR="003A3D6B" w:rsidRDefault="009549F2" w:rsidP="003A3D6B">
      <w:pPr>
        <w:spacing w:before="200" w:after="240"/>
        <w:rPr>
          <w:lang w:val="en-GB"/>
        </w:rPr>
      </w:pPr>
      <w:r>
        <w:rPr>
          <w:lang w:val="en-GB"/>
        </w:rPr>
        <w:t>Listing of all bulletins, gazettes, presidential addresses</w:t>
      </w:r>
      <w:r w:rsidR="003A3D6B">
        <w:rPr>
          <w:lang w:val="en-GB"/>
        </w:rPr>
        <w:t>.</w:t>
      </w:r>
    </w:p>
    <w:p w14:paraId="1B744271" w14:textId="308C3772" w:rsidR="00052EBF" w:rsidRPr="009549F2" w:rsidRDefault="00052EBF" w:rsidP="00052EBF">
      <w:pPr>
        <w:pStyle w:val="Heading5"/>
        <w:spacing w:after="240"/>
        <w:rPr>
          <w:b/>
          <w:i/>
          <w:iCs/>
          <w:color w:val="4472C4" w:themeColor="accent1"/>
          <w:lang w:val="en-GB"/>
        </w:rPr>
      </w:pPr>
      <w:r w:rsidRPr="009549F2">
        <w:rPr>
          <w:b/>
          <w:i/>
          <w:iCs/>
          <w:color w:val="4472C4" w:themeColor="accent1"/>
          <w:lang w:val="en-GB"/>
        </w:rPr>
        <w:t xml:space="preserve">REQ-6: </w:t>
      </w:r>
      <w:r w:rsidRPr="00052EBF">
        <w:rPr>
          <w:b/>
          <w:i/>
          <w:iCs/>
          <w:color w:val="4472C4" w:themeColor="accent1"/>
          <w:lang w:val="en-GB"/>
        </w:rPr>
        <w:t>National Task Teams</w:t>
      </w:r>
    </w:p>
    <w:p w14:paraId="3CDA3D73" w14:textId="118B1043" w:rsidR="00052EBF" w:rsidRDefault="00052EBF" w:rsidP="003A3D6B">
      <w:pPr>
        <w:spacing w:before="200" w:after="240"/>
        <w:rPr>
          <w:lang w:val="en-GB"/>
        </w:rPr>
      </w:pPr>
      <w:r>
        <w:rPr>
          <w:lang w:val="en-GB"/>
        </w:rPr>
        <w:t xml:space="preserve">Listing of </w:t>
      </w:r>
      <w:r w:rsidRPr="00052EBF">
        <w:rPr>
          <w:lang w:val="en-GB"/>
        </w:rPr>
        <w:t>National Task Teams</w:t>
      </w:r>
    </w:p>
    <w:p w14:paraId="3356FE48" w14:textId="298A2047" w:rsidR="006F69C6" w:rsidRPr="009549F2" w:rsidRDefault="006F69C6" w:rsidP="006F69C6">
      <w:pPr>
        <w:pStyle w:val="Heading5"/>
        <w:spacing w:after="240"/>
        <w:rPr>
          <w:b/>
          <w:i/>
          <w:iCs/>
          <w:color w:val="4472C4" w:themeColor="accent1"/>
          <w:lang w:val="en-GB"/>
        </w:rPr>
      </w:pPr>
      <w:r w:rsidRPr="009549F2">
        <w:rPr>
          <w:b/>
          <w:i/>
          <w:iCs/>
          <w:color w:val="4472C4" w:themeColor="accent1"/>
          <w:lang w:val="en-GB"/>
        </w:rPr>
        <w:t xml:space="preserve">REQ-6: </w:t>
      </w:r>
      <w:r w:rsidR="00C83811" w:rsidRPr="00C83811">
        <w:rPr>
          <w:b/>
          <w:i/>
          <w:iCs/>
          <w:color w:val="4472C4" w:themeColor="accent1"/>
          <w:lang w:val="en-GB"/>
        </w:rPr>
        <w:t>Focal Persons and their Contacts</w:t>
      </w:r>
    </w:p>
    <w:p w14:paraId="3D55505C" w14:textId="4F9FA75D" w:rsidR="006F69C6" w:rsidRDefault="00C83811" w:rsidP="003A3D6B">
      <w:pPr>
        <w:spacing w:before="200" w:after="240"/>
        <w:rPr>
          <w:lang w:val="en-GB"/>
        </w:rPr>
      </w:pPr>
      <w:r>
        <w:rPr>
          <w:lang w:val="en-GB"/>
        </w:rPr>
        <w:t xml:space="preserve">Contact addressed of all </w:t>
      </w:r>
      <w:r w:rsidR="006F69C6" w:rsidRPr="006F69C6">
        <w:rPr>
          <w:lang w:val="en-GB"/>
        </w:rPr>
        <w:t xml:space="preserve">Focal Persons </w:t>
      </w:r>
      <w:r>
        <w:rPr>
          <w:lang w:val="en-GB"/>
        </w:rPr>
        <w:t>at Member State Level</w:t>
      </w:r>
    </w:p>
    <w:p w14:paraId="6CBF08BD" w14:textId="1C204C33" w:rsidR="00C611BA" w:rsidRPr="009549F2" w:rsidRDefault="00C611BA" w:rsidP="00C611BA">
      <w:pPr>
        <w:pStyle w:val="Heading5"/>
        <w:spacing w:after="240"/>
        <w:rPr>
          <w:b/>
          <w:i/>
          <w:iCs/>
          <w:color w:val="4472C4" w:themeColor="accent1"/>
          <w:lang w:val="en-GB"/>
        </w:rPr>
      </w:pPr>
      <w:r w:rsidRPr="009549F2">
        <w:rPr>
          <w:b/>
          <w:i/>
          <w:iCs/>
          <w:color w:val="4472C4" w:themeColor="accent1"/>
          <w:lang w:val="en-GB"/>
        </w:rPr>
        <w:t xml:space="preserve">REQ-6: </w:t>
      </w:r>
      <w:r>
        <w:rPr>
          <w:b/>
          <w:i/>
          <w:iCs/>
          <w:color w:val="4472C4" w:themeColor="accent1"/>
          <w:lang w:val="en-GB"/>
        </w:rPr>
        <w:t>Useful Links</w:t>
      </w:r>
    </w:p>
    <w:p w14:paraId="240373E1" w14:textId="6F06F540" w:rsidR="00C611BA" w:rsidRDefault="00C611BA" w:rsidP="003A3D6B">
      <w:pPr>
        <w:spacing w:before="200" w:after="240"/>
        <w:rPr>
          <w:lang w:val="en-GB"/>
        </w:rPr>
      </w:pPr>
      <w:r w:rsidRPr="00C611BA">
        <w:rPr>
          <w:lang w:val="en-GB"/>
        </w:rPr>
        <w:t>Useful Links</w:t>
      </w:r>
      <w:r>
        <w:rPr>
          <w:lang w:val="en-GB"/>
        </w:rPr>
        <w:t xml:space="preserve"> which provide information related to COVID 19</w:t>
      </w:r>
    </w:p>
    <w:p w14:paraId="3646A6C6" w14:textId="085BE1F2" w:rsidR="003A3D6B" w:rsidRPr="00124BD0" w:rsidRDefault="00124BD0" w:rsidP="003A3D6B">
      <w:pPr>
        <w:pStyle w:val="Heading4"/>
        <w:rPr>
          <w:bCs w:val="0"/>
          <w:i w:val="0"/>
          <w:iCs w:val="0"/>
          <w:smallCaps w:val="0"/>
          <w:color w:val="4472C4" w:themeColor="accent1"/>
          <w:lang w:val="en-GB"/>
        </w:rPr>
      </w:pPr>
      <w:r w:rsidRPr="00124BD0">
        <w:rPr>
          <w:bCs w:val="0"/>
          <w:i w:val="0"/>
          <w:iCs w:val="0"/>
          <w:smallCaps w:val="0"/>
          <w:color w:val="4472C4" w:themeColor="accent1"/>
          <w:lang w:val="en-GB"/>
        </w:rPr>
        <w:t>Information Sharing and Exchange Area</w:t>
      </w:r>
    </w:p>
    <w:p w14:paraId="4F78C768" w14:textId="13AC11E2" w:rsidR="003A3D6B" w:rsidRDefault="00124BD0" w:rsidP="003A3D6B">
      <w:pPr>
        <w:rPr>
          <w:lang w:val="en-GB"/>
        </w:rPr>
      </w:pPr>
      <w:r>
        <w:rPr>
          <w:lang w:val="en-GB"/>
        </w:rPr>
        <w:t>This section is rest</w:t>
      </w:r>
      <w:r w:rsidR="0050474A">
        <w:rPr>
          <w:lang w:val="en-GB"/>
        </w:rPr>
        <w:t>ricted based on granular role assignment to users</w:t>
      </w:r>
      <w:r w:rsidR="003A3D6B">
        <w:rPr>
          <w:lang w:val="en-GB"/>
        </w:rPr>
        <w:t>.</w:t>
      </w:r>
    </w:p>
    <w:p w14:paraId="6786B393" w14:textId="1B13A019" w:rsidR="003A3D6B" w:rsidRDefault="0050474A" w:rsidP="003A3D6B">
      <w:pPr>
        <w:rPr>
          <w:lang w:val="en-GB"/>
        </w:rPr>
      </w:pPr>
      <w:r>
        <w:rPr>
          <w:lang w:val="en-GB"/>
        </w:rPr>
        <w:t>This area includes the following sections</w:t>
      </w:r>
      <w:r w:rsidR="003A3D6B">
        <w:rPr>
          <w:lang w:val="en-GB"/>
        </w:rPr>
        <w:t>:</w:t>
      </w:r>
    </w:p>
    <w:p w14:paraId="5FF7F2EC" w14:textId="77777777" w:rsidR="004429EB" w:rsidRDefault="004429EB" w:rsidP="004429EB">
      <w:pPr>
        <w:pStyle w:val="ListParagraph"/>
        <w:numPr>
          <w:ilvl w:val="1"/>
          <w:numId w:val="23"/>
        </w:numPr>
        <w:rPr>
          <w:lang w:val="en-GB"/>
        </w:rPr>
      </w:pPr>
      <w:r>
        <w:rPr>
          <w:lang w:val="en-GB"/>
        </w:rPr>
        <w:t>Account Management</w:t>
      </w:r>
    </w:p>
    <w:p w14:paraId="462F247F" w14:textId="77777777" w:rsidR="004429EB" w:rsidRDefault="004429EB" w:rsidP="004429EB">
      <w:pPr>
        <w:pStyle w:val="ListParagraph"/>
        <w:numPr>
          <w:ilvl w:val="2"/>
          <w:numId w:val="23"/>
        </w:numPr>
        <w:rPr>
          <w:lang w:val="en-GB"/>
        </w:rPr>
      </w:pPr>
      <w:r>
        <w:rPr>
          <w:lang w:val="en-GB"/>
        </w:rPr>
        <w:t xml:space="preserve">Login/Registration </w:t>
      </w:r>
    </w:p>
    <w:p w14:paraId="1997F108" w14:textId="77777777" w:rsidR="004429EB" w:rsidRDefault="004429EB" w:rsidP="004429EB">
      <w:pPr>
        <w:pStyle w:val="ListParagraph"/>
        <w:numPr>
          <w:ilvl w:val="2"/>
          <w:numId w:val="23"/>
        </w:numPr>
        <w:rPr>
          <w:lang w:val="en-GB"/>
        </w:rPr>
      </w:pPr>
      <w:r>
        <w:rPr>
          <w:lang w:val="en-GB"/>
        </w:rPr>
        <w:t>Account Validation and Approval</w:t>
      </w:r>
    </w:p>
    <w:p w14:paraId="75069206" w14:textId="77777777" w:rsidR="004429EB" w:rsidRDefault="004429EB" w:rsidP="004429EB">
      <w:pPr>
        <w:pStyle w:val="ListParagraph"/>
        <w:numPr>
          <w:ilvl w:val="2"/>
          <w:numId w:val="23"/>
        </w:numPr>
        <w:rPr>
          <w:lang w:val="en-GB"/>
        </w:rPr>
      </w:pPr>
      <w:r>
        <w:rPr>
          <w:lang w:val="en-GB"/>
        </w:rPr>
        <w:t>Types of Accounts</w:t>
      </w:r>
    </w:p>
    <w:p w14:paraId="181CF362" w14:textId="77777777" w:rsidR="004429EB" w:rsidRDefault="004429EB" w:rsidP="004429EB">
      <w:pPr>
        <w:pStyle w:val="ListParagraph"/>
        <w:numPr>
          <w:ilvl w:val="3"/>
          <w:numId w:val="23"/>
        </w:numPr>
        <w:rPr>
          <w:lang w:val="en-GB"/>
        </w:rPr>
      </w:pPr>
      <w:r>
        <w:rPr>
          <w:lang w:val="en-GB"/>
        </w:rPr>
        <w:t>COMESA Secretariat (Super Admin)</w:t>
      </w:r>
    </w:p>
    <w:p w14:paraId="29B1AC2D" w14:textId="77777777" w:rsidR="004429EB" w:rsidRDefault="004429EB" w:rsidP="004429EB">
      <w:pPr>
        <w:pStyle w:val="ListParagraph"/>
        <w:numPr>
          <w:ilvl w:val="3"/>
          <w:numId w:val="23"/>
        </w:numPr>
        <w:rPr>
          <w:lang w:val="en-GB"/>
        </w:rPr>
      </w:pPr>
      <w:r>
        <w:rPr>
          <w:lang w:val="en-GB"/>
        </w:rPr>
        <w:t>Member State Focal Contact (Admin)</w:t>
      </w:r>
    </w:p>
    <w:p w14:paraId="20270F52" w14:textId="77777777" w:rsidR="004429EB" w:rsidRDefault="004429EB" w:rsidP="004429EB">
      <w:pPr>
        <w:pStyle w:val="ListParagraph"/>
        <w:numPr>
          <w:ilvl w:val="3"/>
          <w:numId w:val="23"/>
        </w:numPr>
        <w:rPr>
          <w:lang w:val="en-GB"/>
        </w:rPr>
      </w:pPr>
      <w:r>
        <w:rPr>
          <w:lang w:val="en-GB"/>
        </w:rPr>
        <w:lastRenderedPageBreak/>
        <w:t>Manufacturer (User)</w:t>
      </w:r>
    </w:p>
    <w:p w14:paraId="15836F85" w14:textId="77777777" w:rsidR="004429EB" w:rsidRDefault="004429EB" w:rsidP="004429EB">
      <w:pPr>
        <w:pStyle w:val="ListParagraph"/>
        <w:numPr>
          <w:ilvl w:val="3"/>
          <w:numId w:val="23"/>
        </w:numPr>
        <w:rPr>
          <w:lang w:val="en-GB"/>
        </w:rPr>
      </w:pPr>
      <w:r>
        <w:rPr>
          <w:lang w:val="en-GB"/>
        </w:rPr>
        <w:t>Supplier</w:t>
      </w:r>
    </w:p>
    <w:p w14:paraId="6E59F3AA" w14:textId="77777777" w:rsidR="004429EB" w:rsidRDefault="004429EB" w:rsidP="004429EB">
      <w:pPr>
        <w:pStyle w:val="ListParagraph"/>
        <w:numPr>
          <w:ilvl w:val="1"/>
          <w:numId w:val="23"/>
        </w:numPr>
        <w:rPr>
          <w:lang w:val="en-GB"/>
        </w:rPr>
      </w:pPr>
      <w:r>
        <w:rPr>
          <w:lang w:val="en-GB"/>
        </w:rPr>
        <w:t>Products</w:t>
      </w:r>
    </w:p>
    <w:p w14:paraId="0BE5C35D" w14:textId="77777777" w:rsidR="004429EB" w:rsidRDefault="004429EB" w:rsidP="004429EB">
      <w:pPr>
        <w:pStyle w:val="ListParagraph"/>
        <w:numPr>
          <w:ilvl w:val="2"/>
          <w:numId w:val="23"/>
        </w:numPr>
        <w:rPr>
          <w:lang w:val="en-GB"/>
        </w:rPr>
      </w:pPr>
      <w:r>
        <w:rPr>
          <w:lang w:val="en-GB"/>
        </w:rPr>
        <w:t>Categories</w:t>
      </w:r>
    </w:p>
    <w:p w14:paraId="08846AFB" w14:textId="77777777" w:rsidR="004429EB" w:rsidRDefault="004429EB" w:rsidP="004429EB">
      <w:pPr>
        <w:pStyle w:val="ListParagraph"/>
        <w:numPr>
          <w:ilvl w:val="2"/>
          <w:numId w:val="23"/>
        </w:numPr>
        <w:rPr>
          <w:lang w:val="en-GB"/>
        </w:rPr>
      </w:pPr>
      <w:r>
        <w:rPr>
          <w:lang w:val="en-GB"/>
        </w:rPr>
        <w:t>Specifications</w:t>
      </w:r>
    </w:p>
    <w:p w14:paraId="5B08C865" w14:textId="77777777" w:rsidR="004429EB" w:rsidRDefault="004429EB" w:rsidP="004429EB">
      <w:pPr>
        <w:pStyle w:val="ListParagraph"/>
        <w:numPr>
          <w:ilvl w:val="2"/>
          <w:numId w:val="23"/>
        </w:numPr>
        <w:rPr>
          <w:lang w:val="en-GB"/>
        </w:rPr>
      </w:pPr>
      <w:r>
        <w:rPr>
          <w:lang w:val="en-GB"/>
        </w:rPr>
        <w:t>Pricing</w:t>
      </w:r>
    </w:p>
    <w:p w14:paraId="7AFCA0C8" w14:textId="77777777" w:rsidR="004429EB" w:rsidRDefault="004429EB" w:rsidP="004429EB">
      <w:pPr>
        <w:pStyle w:val="ListParagraph"/>
        <w:numPr>
          <w:ilvl w:val="2"/>
          <w:numId w:val="23"/>
        </w:numPr>
        <w:rPr>
          <w:lang w:val="en-GB"/>
        </w:rPr>
      </w:pPr>
      <w:r>
        <w:rPr>
          <w:lang w:val="en-GB"/>
        </w:rPr>
        <w:t>Production/Order quantities</w:t>
      </w:r>
    </w:p>
    <w:p w14:paraId="48B10D8B" w14:textId="77777777" w:rsidR="004429EB" w:rsidRDefault="004429EB" w:rsidP="004429EB">
      <w:pPr>
        <w:pStyle w:val="ListParagraph"/>
        <w:numPr>
          <w:ilvl w:val="2"/>
          <w:numId w:val="23"/>
        </w:numPr>
        <w:rPr>
          <w:lang w:val="en-GB"/>
        </w:rPr>
      </w:pPr>
      <w:r>
        <w:rPr>
          <w:lang w:val="en-GB"/>
        </w:rPr>
        <w:t>Availability Status</w:t>
      </w:r>
    </w:p>
    <w:p w14:paraId="4B61751F" w14:textId="77777777" w:rsidR="004429EB" w:rsidRDefault="004429EB" w:rsidP="004429EB">
      <w:pPr>
        <w:pStyle w:val="ListParagraph"/>
        <w:numPr>
          <w:ilvl w:val="1"/>
          <w:numId w:val="23"/>
        </w:numPr>
        <w:rPr>
          <w:lang w:val="en-GB"/>
        </w:rPr>
      </w:pPr>
      <w:r>
        <w:rPr>
          <w:lang w:val="en-GB"/>
        </w:rPr>
        <w:t>Manufacturer/Suppliers</w:t>
      </w:r>
    </w:p>
    <w:p w14:paraId="74D7081D" w14:textId="77777777" w:rsidR="004429EB" w:rsidRDefault="004429EB" w:rsidP="004429EB">
      <w:pPr>
        <w:pStyle w:val="ListParagraph"/>
        <w:numPr>
          <w:ilvl w:val="2"/>
          <w:numId w:val="23"/>
        </w:numPr>
        <w:rPr>
          <w:lang w:val="en-GB"/>
        </w:rPr>
      </w:pPr>
      <w:r>
        <w:rPr>
          <w:lang w:val="en-GB"/>
        </w:rPr>
        <w:t>Profile</w:t>
      </w:r>
    </w:p>
    <w:p w14:paraId="785F4947" w14:textId="77777777" w:rsidR="004429EB" w:rsidRDefault="004429EB" w:rsidP="004429EB">
      <w:pPr>
        <w:pStyle w:val="ListParagraph"/>
        <w:numPr>
          <w:ilvl w:val="2"/>
          <w:numId w:val="23"/>
        </w:numPr>
        <w:rPr>
          <w:lang w:val="en-GB"/>
        </w:rPr>
      </w:pPr>
      <w:r>
        <w:rPr>
          <w:lang w:val="en-GB"/>
        </w:rPr>
        <w:t>Address</w:t>
      </w:r>
    </w:p>
    <w:p w14:paraId="7A8B15A9" w14:textId="77777777" w:rsidR="004429EB" w:rsidRPr="00047B3C" w:rsidRDefault="004429EB" w:rsidP="004429EB">
      <w:pPr>
        <w:pStyle w:val="ListParagraph"/>
        <w:numPr>
          <w:ilvl w:val="2"/>
          <w:numId w:val="23"/>
        </w:numPr>
        <w:rPr>
          <w:color w:val="FF0000"/>
          <w:lang w:val="en-GB"/>
        </w:rPr>
      </w:pPr>
      <w:r w:rsidRPr="00047B3C">
        <w:rPr>
          <w:color w:val="FF0000"/>
          <w:lang w:val="en-GB"/>
        </w:rPr>
        <w:t xml:space="preserve">Business Registration </w:t>
      </w:r>
    </w:p>
    <w:p w14:paraId="44CAF1C0" w14:textId="77777777" w:rsidR="004429EB" w:rsidRPr="00047B3C" w:rsidRDefault="004429EB" w:rsidP="004429EB">
      <w:pPr>
        <w:pStyle w:val="ListParagraph"/>
        <w:numPr>
          <w:ilvl w:val="2"/>
          <w:numId w:val="23"/>
        </w:numPr>
        <w:rPr>
          <w:color w:val="FF0000"/>
          <w:lang w:val="en-GB"/>
        </w:rPr>
      </w:pPr>
      <w:r w:rsidRPr="00047B3C">
        <w:rPr>
          <w:color w:val="FF0000"/>
          <w:lang w:val="en-GB"/>
        </w:rPr>
        <w:t>Manufacturing/Export Authorization</w:t>
      </w:r>
    </w:p>
    <w:p w14:paraId="38A9283E" w14:textId="77777777" w:rsidR="004429EB" w:rsidRPr="00CB393F" w:rsidRDefault="004429EB" w:rsidP="004429EB">
      <w:pPr>
        <w:pStyle w:val="ListParagraph"/>
        <w:numPr>
          <w:ilvl w:val="2"/>
          <w:numId w:val="23"/>
        </w:numPr>
        <w:rPr>
          <w:lang w:val="en-GB"/>
        </w:rPr>
      </w:pPr>
      <w:r>
        <w:rPr>
          <w:lang w:val="en-GB"/>
        </w:rPr>
        <w:t>Primary Contacts</w:t>
      </w:r>
    </w:p>
    <w:p w14:paraId="4C79B607" w14:textId="77777777" w:rsidR="004429EB" w:rsidRDefault="004429EB" w:rsidP="004429EB">
      <w:pPr>
        <w:pStyle w:val="ListParagraph"/>
        <w:numPr>
          <w:ilvl w:val="1"/>
          <w:numId w:val="23"/>
        </w:numPr>
        <w:rPr>
          <w:lang w:val="en-GB"/>
        </w:rPr>
      </w:pPr>
      <w:r>
        <w:rPr>
          <w:lang w:val="en-GB"/>
        </w:rPr>
        <w:t>Product Requests (Available to all authorized Users from MS)</w:t>
      </w:r>
    </w:p>
    <w:p w14:paraId="74490CC5" w14:textId="77777777" w:rsidR="004429EB" w:rsidRDefault="004429EB" w:rsidP="004429EB">
      <w:pPr>
        <w:pStyle w:val="ListParagraph"/>
        <w:numPr>
          <w:ilvl w:val="2"/>
          <w:numId w:val="23"/>
        </w:numPr>
        <w:rPr>
          <w:lang w:val="en-GB"/>
        </w:rPr>
      </w:pPr>
      <w:r>
        <w:rPr>
          <w:lang w:val="en-GB"/>
        </w:rPr>
        <w:t>Select Products Needed from list of approved Manufacturer (s)</w:t>
      </w:r>
    </w:p>
    <w:p w14:paraId="317BE6CA" w14:textId="77777777" w:rsidR="004429EB" w:rsidRDefault="004429EB" w:rsidP="004429EB">
      <w:pPr>
        <w:pStyle w:val="ListParagraph"/>
        <w:numPr>
          <w:ilvl w:val="2"/>
          <w:numId w:val="23"/>
        </w:numPr>
        <w:rPr>
          <w:lang w:val="en-GB"/>
        </w:rPr>
      </w:pPr>
      <w:r>
        <w:rPr>
          <w:lang w:val="en-GB"/>
        </w:rPr>
        <w:t>Add products to List</w:t>
      </w:r>
    </w:p>
    <w:p w14:paraId="7951ABB8" w14:textId="77777777" w:rsidR="004429EB" w:rsidRPr="00047B3C" w:rsidRDefault="004429EB" w:rsidP="004429EB">
      <w:pPr>
        <w:pStyle w:val="ListParagraph"/>
        <w:numPr>
          <w:ilvl w:val="2"/>
          <w:numId w:val="23"/>
        </w:numPr>
        <w:rPr>
          <w:color w:val="0070C0"/>
          <w:lang w:val="en-GB"/>
        </w:rPr>
      </w:pPr>
      <w:r w:rsidRPr="00047B3C">
        <w:rPr>
          <w:color w:val="0070C0"/>
          <w:lang w:val="en-GB"/>
        </w:rPr>
        <w:t>Send Enquiry to Supplier</w:t>
      </w:r>
    </w:p>
    <w:p w14:paraId="4D35B7F7" w14:textId="77777777" w:rsidR="004429EB" w:rsidRPr="00047B3C" w:rsidRDefault="004429EB" w:rsidP="004429EB">
      <w:pPr>
        <w:pStyle w:val="ListParagraph"/>
        <w:numPr>
          <w:ilvl w:val="1"/>
          <w:numId w:val="23"/>
        </w:numPr>
        <w:rPr>
          <w:color w:val="FF0000"/>
          <w:lang w:val="en-GB"/>
        </w:rPr>
      </w:pPr>
      <w:r w:rsidRPr="00047B3C">
        <w:rPr>
          <w:color w:val="FF0000"/>
          <w:lang w:val="en-GB"/>
        </w:rPr>
        <w:t>Product Enquiry Responses (Available to Manufacturers/Suppliers)</w:t>
      </w:r>
    </w:p>
    <w:p w14:paraId="20DF5DF7" w14:textId="77777777" w:rsidR="004429EB" w:rsidRPr="00047B3C" w:rsidRDefault="004429EB" w:rsidP="004429EB">
      <w:pPr>
        <w:pStyle w:val="ListParagraph"/>
        <w:numPr>
          <w:ilvl w:val="2"/>
          <w:numId w:val="23"/>
        </w:numPr>
        <w:rPr>
          <w:color w:val="FF0000"/>
          <w:lang w:val="en-GB"/>
        </w:rPr>
      </w:pPr>
      <w:r w:rsidRPr="00047B3C">
        <w:rPr>
          <w:color w:val="FF0000"/>
          <w:lang w:val="en-GB"/>
        </w:rPr>
        <w:t>Enquiry Listings</w:t>
      </w:r>
    </w:p>
    <w:p w14:paraId="3424A167" w14:textId="77777777" w:rsidR="004429EB" w:rsidRPr="00047B3C" w:rsidRDefault="004429EB" w:rsidP="004429EB">
      <w:pPr>
        <w:pStyle w:val="ListParagraph"/>
        <w:numPr>
          <w:ilvl w:val="2"/>
          <w:numId w:val="23"/>
        </w:numPr>
        <w:rPr>
          <w:color w:val="FF0000"/>
          <w:lang w:val="en-GB"/>
        </w:rPr>
      </w:pPr>
      <w:r w:rsidRPr="00047B3C">
        <w:rPr>
          <w:color w:val="FF0000"/>
          <w:lang w:val="en-GB"/>
        </w:rPr>
        <w:t xml:space="preserve">Respond Based on </w:t>
      </w:r>
      <w:proofErr w:type="spellStart"/>
      <w:r w:rsidRPr="00047B3C">
        <w:rPr>
          <w:color w:val="FF0000"/>
          <w:lang w:val="en-GB"/>
        </w:rPr>
        <w:t>Avalability</w:t>
      </w:r>
      <w:proofErr w:type="spellEnd"/>
    </w:p>
    <w:p w14:paraId="7C50A9A2" w14:textId="77777777" w:rsidR="004429EB" w:rsidRPr="00047B3C" w:rsidRDefault="004429EB" w:rsidP="004429EB">
      <w:pPr>
        <w:pStyle w:val="ListParagraph"/>
        <w:numPr>
          <w:ilvl w:val="0"/>
          <w:numId w:val="23"/>
        </w:numPr>
        <w:rPr>
          <w:color w:val="7030A0"/>
          <w:lang w:val="en-GB"/>
        </w:rPr>
      </w:pPr>
      <w:r w:rsidRPr="00047B3C">
        <w:rPr>
          <w:color w:val="7030A0"/>
          <w:lang w:val="en-GB"/>
        </w:rPr>
        <w:t>Statistics</w:t>
      </w:r>
    </w:p>
    <w:p w14:paraId="3D88950D" w14:textId="77777777" w:rsidR="004429EB" w:rsidRPr="00047B3C" w:rsidRDefault="004429EB" w:rsidP="004429EB">
      <w:pPr>
        <w:pStyle w:val="ListParagraph"/>
        <w:numPr>
          <w:ilvl w:val="1"/>
          <w:numId w:val="23"/>
        </w:numPr>
        <w:rPr>
          <w:color w:val="7030A0"/>
          <w:lang w:val="en-GB"/>
        </w:rPr>
      </w:pPr>
      <w:r w:rsidRPr="00047B3C">
        <w:rPr>
          <w:color w:val="7030A0"/>
          <w:lang w:val="en-GB"/>
        </w:rPr>
        <w:t>MS report trade of essential goods</w:t>
      </w:r>
    </w:p>
    <w:p w14:paraId="3BCAEE76" w14:textId="77777777" w:rsidR="004429EB" w:rsidRPr="00047B3C" w:rsidRDefault="004429EB" w:rsidP="004429EB">
      <w:pPr>
        <w:pStyle w:val="ListParagraph"/>
        <w:numPr>
          <w:ilvl w:val="2"/>
          <w:numId w:val="23"/>
        </w:numPr>
        <w:rPr>
          <w:color w:val="7030A0"/>
          <w:lang w:val="en-GB"/>
        </w:rPr>
      </w:pPr>
      <w:r w:rsidRPr="00047B3C">
        <w:rPr>
          <w:color w:val="7030A0"/>
          <w:lang w:val="en-GB"/>
        </w:rPr>
        <w:t>Dates</w:t>
      </w:r>
    </w:p>
    <w:p w14:paraId="732AFD6E" w14:textId="77777777" w:rsidR="004429EB" w:rsidRPr="00047B3C" w:rsidRDefault="004429EB" w:rsidP="004429EB">
      <w:pPr>
        <w:pStyle w:val="ListParagraph"/>
        <w:numPr>
          <w:ilvl w:val="2"/>
          <w:numId w:val="23"/>
        </w:numPr>
        <w:rPr>
          <w:color w:val="7030A0"/>
          <w:lang w:val="en-GB"/>
        </w:rPr>
      </w:pPr>
      <w:r w:rsidRPr="00047B3C">
        <w:rPr>
          <w:color w:val="7030A0"/>
          <w:lang w:val="en-GB"/>
        </w:rPr>
        <w:t>Quantity</w:t>
      </w:r>
    </w:p>
    <w:p w14:paraId="534959A0" w14:textId="77777777" w:rsidR="004429EB" w:rsidRPr="00047B3C" w:rsidRDefault="004429EB" w:rsidP="004429EB">
      <w:pPr>
        <w:pStyle w:val="ListParagraph"/>
        <w:numPr>
          <w:ilvl w:val="2"/>
          <w:numId w:val="23"/>
        </w:numPr>
        <w:rPr>
          <w:color w:val="7030A0"/>
          <w:lang w:val="en-GB"/>
        </w:rPr>
      </w:pPr>
      <w:r w:rsidRPr="00047B3C">
        <w:rPr>
          <w:color w:val="7030A0"/>
          <w:lang w:val="en-GB"/>
        </w:rPr>
        <w:t>MS States traded with</w:t>
      </w:r>
    </w:p>
    <w:p w14:paraId="400021EC" w14:textId="77777777" w:rsidR="004429EB" w:rsidRPr="00047B3C" w:rsidRDefault="004429EB" w:rsidP="004429EB">
      <w:pPr>
        <w:pStyle w:val="ListParagraph"/>
        <w:numPr>
          <w:ilvl w:val="0"/>
          <w:numId w:val="23"/>
        </w:numPr>
        <w:rPr>
          <w:color w:val="7030A0"/>
          <w:lang w:val="en-GB"/>
        </w:rPr>
      </w:pPr>
      <w:r w:rsidRPr="00047B3C">
        <w:rPr>
          <w:color w:val="7030A0"/>
          <w:lang w:val="en-GB"/>
        </w:rPr>
        <w:t>Member States</w:t>
      </w:r>
    </w:p>
    <w:p w14:paraId="6022298F" w14:textId="77777777" w:rsidR="004429EB" w:rsidRPr="00047B3C" w:rsidRDefault="004429EB" w:rsidP="004429EB">
      <w:pPr>
        <w:pStyle w:val="ListParagraph"/>
        <w:numPr>
          <w:ilvl w:val="1"/>
          <w:numId w:val="23"/>
        </w:numPr>
        <w:rPr>
          <w:color w:val="7030A0"/>
          <w:lang w:val="en-GB"/>
        </w:rPr>
      </w:pPr>
      <w:r w:rsidRPr="00047B3C">
        <w:rPr>
          <w:color w:val="7030A0"/>
          <w:lang w:val="en-GB"/>
        </w:rPr>
        <w:t>Listing of All MS</w:t>
      </w:r>
    </w:p>
    <w:p w14:paraId="4306E4D6" w14:textId="79B6F729" w:rsidR="003A3D6B" w:rsidRPr="004429EB" w:rsidRDefault="003A3D6B" w:rsidP="003A3D6B">
      <w:pPr>
        <w:pStyle w:val="Heading5"/>
        <w:spacing w:after="240"/>
        <w:rPr>
          <w:b/>
          <w:i/>
          <w:iCs/>
          <w:color w:val="4472C4" w:themeColor="accent1"/>
          <w:lang w:val="en-GB"/>
        </w:rPr>
      </w:pPr>
      <w:r w:rsidRPr="004429EB">
        <w:rPr>
          <w:b/>
          <w:i/>
          <w:iCs/>
          <w:color w:val="4472C4" w:themeColor="accent1"/>
          <w:lang w:val="en-GB"/>
        </w:rPr>
        <w:t xml:space="preserve">REQ-7: </w:t>
      </w:r>
      <w:r w:rsidR="00823793" w:rsidRPr="00823793">
        <w:rPr>
          <w:b/>
          <w:i/>
          <w:iCs/>
          <w:color w:val="4472C4" w:themeColor="accent1"/>
          <w:lang w:val="en-GB"/>
        </w:rPr>
        <w:t>Login/Registration</w:t>
      </w:r>
    </w:p>
    <w:p w14:paraId="744B3D2A" w14:textId="1FF02ACA" w:rsidR="003A3D6B" w:rsidRDefault="003A3D6B" w:rsidP="003A3D6B">
      <w:pPr>
        <w:pStyle w:val="ListParagraph"/>
        <w:numPr>
          <w:ilvl w:val="0"/>
          <w:numId w:val="43"/>
        </w:numPr>
        <w:spacing w:after="240"/>
        <w:rPr>
          <w:lang w:val="en-GB"/>
        </w:rPr>
      </w:pPr>
      <w:r w:rsidRPr="007E2BA9">
        <w:rPr>
          <w:lang w:val="en-GB"/>
        </w:rPr>
        <w:t xml:space="preserve">The </w:t>
      </w:r>
      <w:r w:rsidR="004A614D" w:rsidRPr="007E2BA9">
        <w:rPr>
          <w:lang w:val="en-GB"/>
        </w:rPr>
        <w:t>users of the system shall be presented with a login area using email and password</w:t>
      </w:r>
      <w:r w:rsidRPr="007E2BA9">
        <w:rPr>
          <w:lang w:val="en-GB"/>
        </w:rPr>
        <w:t>.</w:t>
      </w:r>
    </w:p>
    <w:p w14:paraId="5BA65276" w14:textId="4A07F824" w:rsidR="007E2BA9" w:rsidRDefault="007E2BA9" w:rsidP="003A3D6B">
      <w:pPr>
        <w:pStyle w:val="ListParagraph"/>
        <w:numPr>
          <w:ilvl w:val="0"/>
          <w:numId w:val="43"/>
        </w:numPr>
        <w:spacing w:after="240"/>
        <w:rPr>
          <w:lang w:val="en-GB"/>
        </w:rPr>
      </w:pPr>
      <w:r>
        <w:rPr>
          <w:lang w:val="en-GB"/>
        </w:rPr>
        <w:t>Visible Forgot Password Link</w:t>
      </w:r>
      <w:r w:rsidR="0074731C">
        <w:rPr>
          <w:lang w:val="en-GB"/>
        </w:rPr>
        <w:t xml:space="preserve"> – this shall be able to send the new password or link to reset password to the registered user email address</w:t>
      </w:r>
    </w:p>
    <w:p w14:paraId="2EC7690D" w14:textId="7AC470F9" w:rsidR="00790EAA" w:rsidRDefault="00790EAA" w:rsidP="003A3D6B">
      <w:pPr>
        <w:pStyle w:val="ListParagraph"/>
        <w:numPr>
          <w:ilvl w:val="0"/>
          <w:numId w:val="43"/>
        </w:numPr>
        <w:spacing w:after="240"/>
        <w:rPr>
          <w:lang w:val="en-GB"/>
        </w:rPr>
      </w:pPr>
      <w:r>
        <w:rPr>
          <w:lang w:val="en-GB"/>
        </w:rPr>
        <w:lastRenderedPageBreak/>
        <w:t>Allow users without accounts to register by providing email address and password to register</w:t>
      </w:r>
    </w:p>
    <w:p w14:paraId="54F6335E" w14:textId="3C5E025B" w:rsidR="0030279F" w:rsidRDefault="00B7595D" w:rsidP="0030279F">
      <w:pPr>
        <w:pStyle w:val="ListParagraph"/>
        <w:numPr>
          <w:ilvl w:val="0"/>
          <w:numId w:val="43"/>
        </w:numPr>
        <w:spacing w:after="240"/>
        <w:rPr>
          <w:lang w:val="en-GB"/>
        </w:rPr>
      </w:pPr>
      <w:r>
        <w:rPr>
          <w:lang w:val="en-GB"/>
        </w:rPr>
        <w:t xml:space="preserve">Member State should also </w:t>
      </w:r>
      <w:proofErr w:type="gramStart"/>
      <w:r>
        <w:rPr>
          <w:lang w:val="en-GB"/>
        </w:rPr>
        <w:t xml:space="preserve">have the </w:t>
      </w:r>
      <w:r w:rsidR="0030279F">
        <w:rPr>
          <w:lang w:val="en-GB"/>
        </w:rPr>
        <w:t>ability to</w:t>
      </w:r>
      <w:proofErr w:type="gramEnd"/>
      <w:r w:rsidR="0030279F">
        <w:rPr>
          <w:lang w:val="en-GB"/>
        </w:rPr>
        <w:t xml:space="preserve"> add a user directly to the platform</w:t>
      </w:r>
    </w:p>
    <w:p w14:paraId="28D39B01" w14:textId="5C22A5E2" w:rsidR="0030279F" w:rsidRDefault="0030279F" w:rsidP="0030279F">
      <w:pPr>
        <w:pStyle w:val="Heading5"/>
        <w:spacing w:after="240"/>
        <w:rPr>
          <w:b/>
          <w:i/>
          <w:iCs/>
          <w:color w:val="4472C4" w:themeColor="accent1"/>
          <w:lang w:val="en-GB"/>
        </w:rPr>
      </w:pPr>
      <w:r w:rsidRPr="004429EB">
        <w:rPr>
          <w:b/>
          <w:i/>
          <w:iCs/>
          <w:color w:val="4472C4" w:themeColor="accent1"/>
          <w:lang w:val="en-GB"/>
        </w:rPr>
        <w:t>REQ-</w:t>
      </w:r>
      <w:r w:rsidR="008F7155">
        <w:rPr>
          <w:b/>
          <w:i/>
          <w:iCs/>
          <w:color w:val="4472C4" w:themeColor="accent1"/>
          <w:lang w:val="en-GB"/>
        </w:rPr>
        <w:t>8</w:t>
      </w:r>
      <w:r w:rsidRPr="004429EB">
        <w:rPr>
          <w:b/>
          <w:i/>
          <w:iCs/>
          <w:color w:val="4472C4" w:themeColor="accent1"/>
          <w:lang w:val="en-GB"/>
        </w:rPr>
        <w:t xml:space="preserve">: </w:t>
      </w:r>
      <w:r w:rsidR="00D83391" w:rsidRPr="00D83391">
        <w:rPr>
          <w:b/>
          <w:i/>
          <w:iCs/>
          <w:color w:val="4472C4" w:themeColor="accent1"/>
          <w:lang w:val="en-GB"/>
        </w:rPr>
        <w:t>Account Validation and Approval</w:t>
      </w:r>
    </w:p>
    <w:p w14:paraId="6F0FDBB1" w14:textId="77777777" w:rsidR="003010EC" w:rsidRDefault="003010EC" w:rsidP="003010EC">
      <w:pPr>
        <w:pStyle w:val="ListParagraph"/>
        <w:numPr>
          <w:ilvl w:val="0"/>
          <w:numId w:val="43"/>
        </w:numPr>
        <w:spacing w:after="240"/>
        <w:rPr>
          <w:lang w:val="en-GB"/>
        </w:rPr>
      </w:pPr>
      <w:r>
        <w:rPr>
          <w:lang w:val="en-GB"/>
        </w:rPr>
        <w:t>The system sends an email to confirm the registration request</w:t>
      </w:r>
    </w:p>
    <w:p w14:paraId="4E6BFCA0" w14:textId="54D0E5C5" w:rsidR="003010EC" w:rsidRDefault="003010EC" w:rsidP="003010EC">
      <w:pPr>
        <w:pStyle w:val="ListParagraph"/>
        <w:numPr>
          <w:ilvl w:val="0"/>
          <w:numId w:val="43"/>
        </w:numPr>
        <w:spacing w:after="240"/>
        <w:rPr>
          <w:lang w:val="en-GB"/>
        </w:rPr>
      </w:pPr>
      <w:r>
        <w:rPr>
          <w:lang w:val="en-GB"/>
        </w:rPr>
        <w:t>The registration is approved at the Member State Level</w:t>
      </w:r>
    </w:p>
    <w:p w14:paraId="6828D085" w14:textId="1C25C6DD" w:rsidR="00EB3AD6" w:rsidRDefault="00EB3AD6" w:rsidP="00EB3AD6">
      <w:pPr>
        <w:pStyle w:val="Heading5"/>
        <w:spacing w:after="240"/>
        <w:rPr>
          <w:b/>
          <w:i/>
          <w:iCs/>
          <w:color w:val="4472C4" w:themeColor="accent1"/>
          <w:lang w:val="en-GB"/>
        </w:rPr>
      </w:pPr>
      <w:r w:rsidRPr="004429EB">
        <w:rPr>
          <w:b/>
          <w:i/>
          <w:iCs/>
          <w:color w:val="4472C4" w:themeColor="accent1"/>
          <w:lang w:val="en-GB"/>
        </w:rPr>
        <w:t>REQ-</w:t>
      </w:r>
      <w:r w:rsidR="008F7155">
        <w:rPr>
          <w:b/>
          <w:i/>
          <w:iCs/>
          <w:color w:val="4472C4" w:themeColor="accent1"/>
          <w:lang w:val="en-GB"/>
        </w:rPr>
        <w:t>9</w:t>
      </w:r>
      <w:r w:rsidRPr="004429EB">
        <w:rPr>
          <w:b/>
          <w:i/>
          <w:iCs/>
          <w:color w:val="4472C4" w:themeColor="accent1"/>
          <w:lang w:val="en-GB"/>
        </w:rPr>
        <w:t xml:space="preserve">: </w:t>
      </w:r>
      <w:r w:rsidR="008C42BA">
        <w:rPr>
          <w:b/>
          <w:i/>
          <w:iCs/>
          <w:color w:val="4472C4" w:themeColor="accent1"/>
          <w:lang w:val="en-GB"/>
        </w:rPr>
        <w:t>Types of Accounts</w:t>
      </w:r>
      <w:r w:rsidR="00252C86">
        <w:rPr>
          <w:b/>
          <w:i/>
          <w:iCs/>
          <w:color w:val="4472C4" w:themeColor="accent1"/>
          <w:lang w:val="en-GB"/>
        </w:rPr>
        <w:t xml:space="preserve"> (Roles)</w:t>
      </w:r>
    </w:p>
    <w:p w14:paraId="18C016ED" w14:textId="43D2FFDA" w:rsidR="008C42BA" w:rsidRDefault="008C42BA" w:rsidP="008C42BA">
      <w:pPr>
        <w:pStyle w:val="ListParagraph"/>
        <w:numPr>
          <w:ilvl w:val="0"/>
          <w:numId w:val="44"/>
        </w:numPr>
        <w:rPr>
          <w:lang w:val="en-GB"/>
        </w:rPr>
      </w:pPr>
      <w:r w:rsidRPr="008C42BA">
        <w:rPr>
          <w:lang w:val="en-GB"/>
        </w:rPr>
        <w:t>COMESA Secretariat (Super Admin)</w:t>
      </w:r>
      <w:r w:rsidR="00252C86">
        <w:rPr>
          <w:lang w:val="en-GB"/>
        </w:rPr>
        <w:t xml:space="preserve"> – Has all the privileges to change configuration to the entire system</w:t>
      </w:r>
    </w:p>
    <w:p w14:paraId="06003EE6" w14:textId="775DCC9B" w:rsidR="00252C86" w:rsidRDefault="008C42BA" w:rsidP="008C42BA">
      <w:pPr>
        <w:pStyle w:val="ListParagraph"/>
        <w:numPr>
          <w:ilvl w:val="0"/>
          <w:numId w:val="44"/>
        </w:numPr>
        <w:rPr>
          <w:lang w:val="en-GB"/>
        </w:rPr>
      </w:pPr>
      <w:r w:rsidRPr="00252C86">
        <w:rPr>
          <w:lang w:val="en-GB"/>
        </w:rPr>
        <w:t>Member State Focal Contact (Admin)</w:t>
      </w:r>
      <w:r w:rsidR="00252C86">
        <w:rPr>
          <w:lang w:val="en-GB"/>
        </w:rPr>
        <w:t xml:space="preserve"> </w:t>
      </w:r>
      <w:r w:rsidR="00BF4A00">
        <w:rPr>
          <w:lang w:val="en-GB"/>
        </w:rPr>
        <w:t>–</w:t>
      </w:r>
      <w:r w:rsidR="00252C86">
        <w:rPr>
          <w:lang w:val="en-GB"/>
        </w:rPr>
        <w:t xml:space="preserve"> </w:t>
      </w:r>
      <w:r w:rsidR="00BF4A00">
        <w:rPr>
          <w:lang w:val="en-GB"/>
        </w:rPr>
        <w:t>Has all the privileges to manage configuration and data at the Member States Level</w:t>
      </w:r>
    </w:p>
    <w:p w14:paraId="2EAD67FE" w14:textId="3BDF20D0" w:rsidR="00252C86" w:rsidRDefault="008C42BA" w:rsidP="008C42BA">
      <w:pPr>
        <w:pStyle w:val="ListParagraph"/>
        <w:numPr>
          <w:ilvl w:val="0"/>
          <w:numId w:val="44"/>
        </w:numPr>
        <w:rPr>
          <w:lang w:val="en-GB"/>
        </w:rPr>
      </w:pPr>
      <w:r w:rsidRPr="00252C86">
        <w:rPr>
          <w:lang w:val="en-GB"/>
        </w:rPr>
        <w:t>Manufacturer (User)</w:t>
      </w:r>
      <w:r w:rsidR="00BF4A00">
        <w:rPr>
          <w:lang w:val="en-GB"/>
        </w:rPr>
        <w:t xml:space="preserve"> – Has privileges to add products </w:t>
      </w:r>
      <w:r w:rsidR="00575D77">
        <w:rPr>
          <w:lang w:val="en-GB"/>
        </w:rPr>
        <w:t xml:space="preserve">under </w:t>
      </w:r>
      <w:r w:rsidR="00BF4A00">
        <w:rPr>
          <w:lang w:val="en-GB"/>
        </w:rPr>
        <w:t>approved categories</w:t>
      </w:r>
      <w:r w:rsidR="00575D77">
        <w:rPr>
          <w:lang w:val="en-GB"/>
        </w:rPr>
        <w:t xml:space="preserve">, </w:t>
      </w:r>
      <w:r w:rsidR="00575D77" w:rsidRPr="000642DE">
        <w:rPr>
          <w:color w:val="7030A0"/>
          <w:lang w:val="en-GB"/>
        </w:rPr>
        <w:t>upload manufacturing documents as attachments</w:t>
      </w:r>
    </w:p>
    <w:p w14:paraId="7912AD3F" w14:textId="5A570E07" w:rsidR="008F7155" w:rsidRPr="000642DE" w:rsidRDefault="008C42BA" w:rsidP="008C42BA">
      <w:pPr>
        <w:pStyle w:val="ListParagraph"/>
        <w:numPr>
          <w:ilvl w:val="0"/>
          <w:numId w:val="44"/>
        </w:numPr>
        <w:rPr>
          <w:color w:val="7030A0"/>
          <w:lang w:val="en-GB"/>
        </w:rPr>
      </w:pPr>
      <w:r w:rsidRPr="000642DE">
        <w:rPr>
          <w:color w:val="7030A0"/>
          <w:lang w:val="en-GB"/>
        </w:rPr>
        <w:t>Supplier</w:t>
      </w:r>
      <w:r w:rsidR="00575D77" w:rsidRPr="000642DE">
        <w:rPr>
          <w:color w:val="7030A0"/>
          <w:lang w:val="en-GB"/>
        </w:rPr>
        <w:t xml:space="preserve"> (User) – Has same privileges as Manufacturer</w:t>
      </w:r>
    </w:p>
    <w:p w14:paraId="25860711" w14:textId="2671C8CE" w:rsidR="00575D77" w:rsidRDefault="00575D77" w:rsidP="00575D77">
      <w:pPr>
        <w:pStyle w:val="Heading5"/>
        <w:spacing w:after="240"/>
        <w:rPr>
          <w:b/>
          <w:i/>
          <w:iCs/>
          <w:color w:val="4472C4" w:themeColor="accent1"/>
          <w:lang w:val="en-GB"/>
        </w:rPr>
      </w:pPr>
      <w:r w:rsidRPr="004429EB">
        <w:rPr>
          <w:b/>
          <w:i/>
          <w:iCs/>
          <w:color w:val="4472C4" w:themeColor="accent1"/>
          <w:lang w:val="en-GB"/>
        </w:rPr>
        <w:t>REQ-</w:t>
      </w:r>
      <w:r w:rsidR="006B2279">
        <w:rPr>
          <w:b/>
          <w:i/>
          <w:iCs/>
          <w:color w:val="4472C4" w:themeColor="accent1"/>
          <w:lang w:val="en-GB"/>
        </w:rPr>
        <w:t>10</w:t>
      </w:r>
      <w:r w:rsidRPr="004429EB">
        <w:rPr>
          <w:b/>
          <w:i/>
          <w:iCs/>
          <w:color w:val="4472C4" w:themeColor="accent1"/>
          <w:lang w:val="en-GB"/>
        </w:rPr>
        <w:t xml:space="preserve">: </w:t>
      </w:r>
      <w:r w:rsidR="006B2279">
        <w:rPr>
          <w:b/>
          <w:i/>
          <w:iCs/>
          <w:color w:val="4472C4" w:themeColor="accent1"/>
          <w:lang w:val="en-GB"/>
        </w:rPr>
        <w:t>Products</w:t>
      </w:r>
    </w:p>
    <w:p w14:paraId="76314240" w14:textId="656C8AAD" w:rsidR="006B2279" w:rsidRPr="006B2279" w:rsidRDefault="006B2279" w:rsidP="006B2279">
      <w:pPr>
        <w:rPr>
          <w:lang w:val="en-GB"/>
        </w:rPr>
      </w:pPr>
      <w:r>
        <w:rPr>
          <w:lang w:val="en-GB"/>
        </w:rPr>
        <w:t xml:space="preserve">This section will have a listing of all products </w:t>
      </w:r>
      <w:r w:rsidR="00C35B4B">
        <w:rPr>
          <w:lang w:val="en-GB"/>
        </w:rPr>
        <w:t>which can be supplied as per the guidelines.</w:t>
      </w:r>
    </w:p>
    <w:p w14:paraId="1D6DF8FE" w14:textId="3BB0B6F6" w:rsidR="00917B2C" w:rsidRPr="00917B2C" w:rsidRDefault="00C35B4B" w:rsidP="00917B2C">
      <w:pPr>
        <w:pStyle w:val="ListParagraph"/>
        <w:numPr>
          <w:ilvl w:val="0"/>
          <w:numId w:val="44"/>
        </w:numPr>
        <w:rPr>
          <w:lang w:val="en-GB"/>
        </w:rPr>
      </w:pPr>
      <w:r>
        <w:rPr>
          <w:lang w:val="en-GB"/>
        </w:rPr>
        <w:t xml:space="preserve">Further the </w:t>
      </w:r>
      <w:proofErr w:type="gramStart"/>
      <w:r>
        <w:rPr>
          <w:lang w:val="en-GB"/>
        </w:rPr>
        <w:t>products  information</w:t>
      </w:r>
      <w:proofErr w:type="gramEnd"/>
      <w:r>
        <w:rPr>
          <w:lang w:val="en-GB"/>
        </w:rPr>
        <w:t xml:space="preserve"> shall be as follows</w:t>
      </w:r>
    </w:p>
    <w:p w14:paraId="58344ACF" w14:textId="015BAD61" w:rsidR="00917B2C" w:rsidRDefault="00917B2C" w:rsidP="00917B2C">
      <w:pPr>
        <w:pStyle w:val="ListParagraph"/>
        <w:numPr>
          <w:ilvl w:val="1"/>
          <w:numId w:val="44"/>
        </w:numPr>
        <w:rPr>
          <w:lang w:val="en-GB"/>
        </w:rPr>
      </w:pPr>
      <w:r w:rsidRPr="00917B2C">
        <w:rPr>
          <w:lang w:val="en-GB"/>
        </w:rPr>
        <w:t>Categories</w:t>
      </w:r>
      <w:r w:rsidR="00C35B4B">
        <w:rPr>
          <w:lang w:val="en-GB"/>
        </w:rPr>
        <w:t xml:space="preserve"> </w:t>
      </w:r>
      <w:r w:rsidR="003652DE">
        <w:rPr>
          <w:lang w:val="en-GB"/>
        </w:rPr>
        <w:t>–</w:t>
      </w:r>
      <w:r w:rsidR="00C35B4B">
        <w:rPr>
          <w:lang w:val="en-GB"/>
        </w:rPr>
        <w:t xml:space="preserve"> </w:t>
      </w:r>
      <w:r w:rsidR="003652DE">
        <w:rPr>
          <w:lang w:val="en-GB"/>
        </w:rPr>
        <w:t>grouping of similar products to allow ease of filtering</w:t>
      </w:r>
    </w:p>
    <w:p w14:paraId="7CFD013F" w14:textId="3286CD5D" w:rsidR="00917B2C" w:rsidRDefault="00917B2C" w:rsidP="00917B2C">
      <w:pPr>
        <w:pStyle w:val="ListParagraph"/>
        <w:numPr>
          <w:ilvl w:val="1"/>
          <w:numId w:val="44"/>
        </w:numPr>
        <w:rPr>
          <w:lang w:val="en-GB"/>
        </w:rPr>
      </w:pPr>
      <w:r w:rsidRPr="00917B2C">
        <w:rPr>
          <w:lang w:val="en-GB"/>
        </w:rPr>
        <w:t>Specifications</w:t>
      </w:r>
      <w:r w:rsidR="003652DE">
        <w:rPr>
          <w:lang w:val="en-GB"/>
        </w:rPr>
        <w:t xml:space="preserve"> – detailed technical information about the product</w:t>
      </w:r>
    </w:p>
    <w:p w14:paraId="3ECEB43A" w14:textId="46902180" w:rsidR="00917B2C" w:rsidRDefault="00917B2C" w:rsidP="00917B2C">
      <w:pPr>
        <w:pStyle w:val="ListParagraph"/>
        <w:numPr>
          <w:ilvl w:val="1"/>
          <w:numId w:val="44"/>
        </w:numPr>
        <w:rPr>
          <w:lang w:val="en-GB"/>
        </w:rPr>
      </w:pPr>
      <w:r w:rsidRPr="00917B2C">
        <w:rPr>
          <w:lang w:val="en-GB"/>
        </w:rPr>
        <w:t>Pricing</w:t>
      </w:r>
      <w:r w:rsidR="003652DE">
        <w:rPr>
          <w:lang w:val="en-GB"/>
        </w:rPr>
        <w:t xml:space="preserve"> – indicative prices of the product </w:t>
      </w:r>
    </w:p>
    <w:p w14:paraId="60A24C97" w14:textId="15531369" w:rsidR="00917B2C" w:rsidRDefault="00917B2C" w:rsidP="00917B2C">
      <w:pPr>
        <w:pStyle w:val="ListParagraph"/>
        <w:numPr>
          <w:ilvl w:val="1"/>
          <w:numId w:val="44"/>
        </w:numPr>
        <w:rPr>
          <w:lang w:val="en-GB"/>
        </w:rPr>
      </w:pPr>
      <w:r w:rsidRPr="00917B2C">
        <w:rPr>
          <w:lang w:val="en-GB"/>
        </w:rPr>
        <w:t>Production/Order quantities</w:t>
      </w:r>
      <w:r w:rsidR="003652DE">
        <w:rPr>
          <w:lang w:val="en-GB"/>
        </w:rPr>
        <w:t xml:space="preserve"> </w:t>
      </w:r>
      <w:r w:rsidR="00110ED1">
        <w:rPr>
          <w:lang w:val="en-GB"/>
        </w:rPr>
        <w:t>–</w:t>
      </w:r>
      <w:r w:rsidR="003652DE">
        <w:rPr>
          <w:lang w:val="en-GB"/>
        </w:rPr>
        <w:t xml:space="preserve"> </w:t>
      </w:r>
      <w:r w:rsidR="00110ED1">
        <w:rPr>
          <w:lang w:val="en-GB"/>
        </w:rPr>
        <w:t>Available quantities for export</w:t>
      </w:r>
    </w:p>
    <w:p w14:paraId="58C1FFFA" w14:textId="3DBBB085" w:rsidR="00575D77" w:rsidRDefault="00917B2C" w:rsidP="00917B2C">
      <w:pPr>
        <w:pStyle w:val="ListParagraph"/>
        <w:numPr>
          <w:ilvl w:val="1"/>
          <w:numId w:val="44"/>
        </w:numPr>
        <w:rPr>
          <w:lang w:val="en-GB"/>
        </w:rPr>
      </w:pPr>
      <w:r w:rsidRPr="00917B2C">
        <w:rPr>
          <w:lang w:val="en-GB"/>
        </w:rPr>
        <w:t>Availability Status</w:t>
      </w:r>
      <w:r w:rsidR="00110ED1">
        <w:rPr>
          <w:lang w:val="en-GB"/>
        </w:rPr>
        <w:t xml:space="preserve"> – whether in stock or </w:t>
      </w:r>
      <w:r w:rsidR="00CD1D74">
        <w:rPr>
          <w:lang w:val="en-GB"/>
        </w:rPr>
        <w:t>supplied on order</w:t>
      </w:r>
    </w:p>
    <w:p w14:paraId="646FB708" w14:textId="6979CCE6" w:rsidR="004E22FB" w:rsidRDefault="004E22FB" w:rsidP="00917B2C">
      <w:pPr>
        <w:pStyle w:val="ListParagraph"/>
        <w:numPr>
          <w:ilvl w:val="1"/>
          <w:numId w:val="44"/>
        </w:numPr>
        <w:rPr>
          <w:lang w:val="en-GB"/>
        </w:rPr>
      </w:pPr>
      <w:r>
        <w:rPr>
          <w:lang w:val="en-GB"/>
        </w:rPr>
        <w:t>Reviews – Allow a section for reviews based on previous orders. These reviews will have a star rating (1 – 5) with a brief comment</w:t>
      </w:r>
      <w:r w:rsidR="0080701E">
        <w:rPr>
          <w:lang w:val="en-GB"/>
        </w:rPr>
        <w:t xml:space="preserve"> which shall be published to assist other interested potential buyers</w:t>
      </w:r>
    </w:p>
    <w:p w14:paraId="7697536C" w14:textId="5A7C882A" w:rsidR="0080701E" w:rsidRDefault="0080701E" w:rsidP="0080701E">
      <w:pPr>
        <w:pStyle w:val="Heading5"/>
        <w:spacing w:after="240"/>
        <w:rPr>
          <w:b/>
          <w:i/>
          <w:iCs/>
          <w:color w:val="4472C4" w:themeColor="accent1"/>
          <w:lang w:val="en-GB"/>
        </w:rPr>
      </w:pPr>
      <w:r w:rsidRPr="004429EB">
        <w:rPr>
          <w:b/>
          <w:i/>
          <w:iCs/>
          <w:color w:val="4472C4" w:themeColor="accent1"/>
          <w:lang w:val="en-GB"/>
        </w:rPr>
        <w:t>REQ-</w:t>
      </w:r>
      <w:r>
        <w:rPr>
          <w:b/>
          <w:i/>
          <w:iCs/>
          <w:color w:val="4472C4" w:themeColor="accent1"/>
          <w:lang w:val="en-GB"/>
        </w:rPr>
        <w:t>1</w:t>
      </w:r>
      <w:r w:rsidR="00176835">
        <w:rPr>
          <w:b/>
          <w:i/>
          <w:iCs/>
          <w:color w:val="4472C4" w:themeColor="accent1"/>
          <w:lang w:val="en-GB"/>
        </w:rPr>
        <w:t>1</w:t>
      </w:r>
      <w:r w:rsidRPr="004429EB">
        <w:rPr>
          <w:b/>
          <w:i/>
          <w:iCs/>
          <w:color w:val="4472C4" w:themeColor="accent1"/>
          <w:lang w:val="en-GB"/>
        </w:rPr>
        <w:t xml:space="preserve">: </w:t>
      </w:r>
      <w:r w:rsidR="00176835" w:rsidRPr="00176835">
        <w:rPr>
          <w:b/>
          <w:i/>
          <w:iCs/>
          <w:color w:val="4472C4" w:themeColor="accent1"/>
          <w:lang w:val="en-GB"/>
        </w:rPr>
        <w:t>Manufacturer/Suppliers</w:t>
      </w:r>
    </w:p>
    <w:p w14:paraId="00B68EF7" w14:textId="35C3D4AA" w:rsidR="0080701E" w:rsidRDefault="00176835" w:rsidP="00176835">
      <w:pPr>
        <w:rPr>
          <w:lang w:val="en-GB"/>
        </w:rPr>
      </w:pPr>
      <w:r w:rsidRPr="000642DE">
        <w:rPr>
          <w:color w:val="00B0F0"/>
          <w:lang w:val="en-GB"/>
        </w:rPr>
        <w:t>This section lists all Manufacturers or suppliers based on a selected Member State</w:t>
      </w:r>
      <w:r>
        <w:rPr>
          <w:lang w:val="en-GB"/>
        </w:rPr>
        <w:t>. Further, this section shall contain the following information</w:t>
      </w:r>
      <w:r w:rsidR="005D1718">
        <w:rPr>
          <w:lang w:val="en-GB"/>
        </w:rPr>
        <w:t xml:space="preserve">; </w:t>
      </w:r>
    </w:p>
    <w:p w14:paraId="48F18097" w14:textId="77777777" w:rsidR="00C77BF4" w:rsidRDefault="005D1718" w:rsidP="005D1718">
      <w:pPr>
        <w:pStyle w:val="ListParagraph"/>
        <w:numPr>
          <w:ilvl w:val="0"/>
          <w:numId w:val="44"/>
        </w:numPr>
        <w:rPr>
          <w:lang w:val="en-GB"/>
        </w:rPr>
      </w:pPr>
      <w:r w:rsidRPr="00C77BF4">
        <w:rPr>
          <w:lang w:val="en-GB"/>
        </w:rPr>
        <w:lastRenderedPageBreak/>
        <w:t>Profile</w:t>
      </w:r>
      <w:r w:rsidR="00C77BF4" w:rsidRPr="00C77BF4">
        <w:rPr>
          <w:lang w:val="en-GB"/>
        </w:rPr>
        <w:t xml:space="preserve"> – Business profile</w:t>
      </w:r>
    </w:p>
    <w:p w14:paraId="6BDCCED6" w14:textId="77777777" w:rsidR="00C77BF4" w:rsidRDefault="005D1718" w:rsidP="005D1718">
      <w:pPr>
        <w:pStyle w:val="ListParagraph"/>
        <w:numPr>
          <w:ilvl w:val="0"/>
          <w:numId w:val="44"/>
        </w:numPr>
        <w:rPr>
          <w:lang w:val="en-GB"/>
        </w:rPr>
      </w:pPr>
      <w:r w:rsidRPr="00C77BF4">
        <w:rPr>
          <w:lang w:val="en-GB"/>
        </w:rPr>
        <w:t>Address</w:t>
      </w:r>
      <w:r w:rsidR="00C77BF4">
        <w:rPr>
          <w:lang w:val="en-GB"/>
        </w:rPr>
        <w:t xml:space="preserve"> – physical address</w:t>
      </w:r>
    </w:p>
    <w:p w14:paraId="5D58ACEA" w14:textId="0689165D" w:rsidR="003D6815" w:rsidRPr="000642DE" w:rsidRDefault="005D1718" w:rsidP="005D1718">
      <w:pPr>
        <w:pStyle w:val="ListParagraph"/>
        <w:numPr>
          <w:ilvl w:val="0"/>
          <w:numId w:val="44"/>
        </w:numPr>
        <w:rPr>
          <w:color w:val="00B0F0"/>
          <w:lang w:val="en-GB"/>
        </w:rPr>
      </w:pPr>
      <w:r w:rsidRPr="000642DE">
        <w:rPr>
          <w:color w:val="00B0F0"/>
          <w:lang w:val="en-GB"/>
        </w:rPr>
        <w:t xml:space="preserve">Business </w:t>
      </w:r>
      <w:r w:rsidR="0042046B" w:rsidRPr="000642DE">
        <w:rPr>
          <w:color w:val="00B0F0"/>
          <w:lang w:val="en-GB"/>
        </w:rPr>
        <w:t>Registration -</w:t>
      </w:r>
      <w:r w:rsidR="00C77BF4" w:rsidRPr="000642DE">
        <w:rPr>
          <w:color w:val="00B0F0"/>
          <w:lang w:val="en-GB"/>
        </w:rPr>
        <w:t xml:space="preserve"> business registration information including attached documentations</w:t>
      </w:r>
    </w:p>
    <w:p w14:paraId="4CD30356" w14:textId="77777777" w:rsidR="003D6815" w:rsidRPr="000642DE" w:rsidRDefault="005D1718" w:rsidP="005D1718">
      <w:pPr>
        <w:pStyle w:val="ListParagraph"/>
        <w:numPr>
          <w:ilvl w:val="0"/>
          <w:numId w:val="44"/>
        </w:numPr>
        <w:rPr>
          <w:color w:val="00B0F0"/>
          <w:lang w:val="en-GB"/>
        </w:rPr>
      </w:pPr>
      <w:r w:rsidRPr="000642DE">
        <w:rPr>
          <w:color w:val="00B0F0"/>
          <w:lang w:val="en-GB"/>
        </w:rPr>
        <w:t>Manufacturing/Export Authorization</w:t>
      </w:r>
      <w:r w:rsidR="003D6815" w:rsidRPr="000642DE">
        <w:rPr>
          <w:color w:val="00B0F0"/>
          <w:lang w:val="en-GB"/>
        </w:rPr>
        <w:t xml:space="preserve"> </w:t>
      </w:r>
    </w:p>
    <w:p w14:paraId="34C25FEA" w14:textId="158EB60E" w:rsidR="005D1718" w:rsidRDefault="005D1718" w:rsidP="005D1718">
      <w:pPr>
        <w:pStyle w:val="ListParagraph"/>
        <w:numPr>
          <w:ilvl w:val="0"/>
          <w:numId w:val="44"/>
        </w:numPr>
        <w:rPr>
          <w:lang w:val="en-GB"/>
        </w:rPr>
      </w:pPr>
      <w:r w:rsidRPr="003D6815">
        <w:rPr>
          <w:lang w:val="en-GB"/>
        </w:rPr>
        <w:t>Primary Contacts</w:t>
      </w:r>
      <w:r w:rsidR="003D6815">
        <w:rPr>
          <w:lang w:val="en-GB"/>
        </w:rPr>
        <w:t xml:space="preserve"> – email, phone</w:t>
      </w:r>
    </w:p>
    <w:p w14:paraId="1EEB0218" w14:textId="25A61493" w:rsidR="00A478A1" w:rsidRDefault="00A478A1" w:rsidP="00D27360">
      <w:pPr>
        <w:pStyle w:val="Heading5"/>
        <w:spacing w:after="240"/>
        <w:rPr>
          <w:b/>
          <w:i/>
          <w:iCs/>
          <w:color w:val="4472C4" w:themeColor="accent1"/>
          <w:lang w:val="en-GB"/>
        </w:rPr>
      </w:pPr>
      <w:r w:rsidRPr="004429EB">
        <w:rPr>
          <w:b/>
          <w:i/>
          <w:iCs/>
          <w:color w:val="4472C4" w:themeColor="accent1"/>
          <w:lang w:val="en-GB"/>
        </w:rPr>
        <w:t>REQ-</w:t>
      </w:r>
      <w:r>
        <w:rPr>
          <w:b/>
          <w:i/>
          <w:iCs/>
          <w:color w:val="4472C4" w:themeColor="accent1"/>
          <w:lang w:val="en-GB"/>
        </w:rPr>
        <w:t>12</w:t>
      </w:r>
      <w:r w:rsidRPr="004429EB">
        <w:rPr>
          <w:b/>
          <w:i/>
          <w:iCs/>
          <w:color w:val="4472C4" w:themeColor="accent1"/>
          <w:lang w:val="en-GB"/>
        </w:rPr>
        <w:t xml:space="preserve">: </w:t>
      </w:r>
      <w:r w:rsidR="00D27360" w:rsidRPr="00D27360">
        <w:rPr>
          <w:b/>
          <w:i/>
          <w:iCs/>
          <w:color w:val="4472C4" w:themeColor="accent1"/>
          <w:lang w:val="en-GB"/>
        </w:rPr>
        <w:t>Product</w:t>
      </w:r>
      <w:r w:rsidR="00294AD3">
        <w:rPr>
          <w:b/>
          <w:i/>
          <w:iCs/>
          <w:color w:val="4472C4" w:themeColor="accent1"/>
          <w:lang w:val="en-GB"/>
        </w:rPr>
        <w:t>/Information</w:t>
      </w:r>
      <w:r w:rsidR="00D27360" w:rsidRPr="00D27360">
        <w:rPr>
          <w:b/>
          <w:i/>
          <w:iCs/>
          <w:color w:val="4472C4" w:themeColor="accent1"/>
          <w:lang w:val="en-GB"/>
        </w:rPr>
        <w:t xml:space="preserve"> Requests</w:t>
      </w:r>
      <w:r w:rsidR="00E41F2E">
        <w:rPr>
          <w:b/>
          <w:i/>
          <w:iCs/>
          <w:color w:val="4472C4" w:themeColor="accent1"/>
          <w:lang w:val="en-GB"/>
        </w:rPr>
        <w:t xml:space="preserve"> </w:t>
      </w:r>
    </w:p>
    <w:p w14:paraId="767A82DA" w14:textId="6C798059" w:rsidR="00D27360" w:rsidRPr="000642DE" w:rsidRDefault="00D27360" w:rsidP="00D27360">
      <w:pPr>
        <w:rPr>
          <w:color w:val="00B0F0"/>
          <w:lang w:val="en-GB"/>
        </w:rPr>
      </w:pPr>
      <w:r w:rsidRPr="000642DE">
        <w:rPr>
          <w:color w:val="00B0F0"/>
          <w:lang w:val="en-GB"/>
        </w:rPr>
        <w:t>This section will have a listing of all the requests from other Member States. It shall be accessible to all users designated as Member States Focal persons</w:t>
      </w:r>
      <w:r w:rsidR="0042046B" w:rsidRPr="000642DE">
        <w:rPr>
          <w:color w:val="00B0F0"/>
          <w:lang w:val="en-GB"/>
        </w:rPr>
        <w:t>;</w:t>
      </w:r>
    </w:p>
    <w:p w14:paraId="14E2FA0D" w14:textId="77777777" w:rsidR="00763F6D" w:rsidRPr="000642DE" w:rsidRDefault="00763F6D" w:rsidP="00DE55B6">
      <w:pPr>
        <w:pStyle w:val="ListParagraph"/>
        <w:numPr>
          <w:ilvl w:val="0"/>
          <w:numId w:val="45"/>
        </w:numPr>
        <w:rPr>
          <w:color w:val="00B0F0"/>
          <w:lang w:val="en-GB"/>
        </w:rPr>
      </w:pPr>
      <w:r w:rsidRPr="000642DE">
        <w:rPr>
          <w:color w:val="00B0F0"/>
          <w:lang w:val="en-GB"/>
        </w:rPr>
        <w:t xml:space="preserve">Any authorized user can </w:t>
      </w:r>
      <w:r w:rsidR="00DE55B6" w:rsidRPr="000642DE">
        <w:rPr>
          <w:color w:val="00B0F0"/>
          <w:lang w:val="en-GB"/>
        </w:rPr>
        <w:t>Select Products Needed from list of approved Manufacturer (s)</w:t>
      </w:r>
      <w:r w:rsidRPr="000642DE">
        <w:rPr>
          <w:color w:val="00B0F0"/>
          <w:lang w:val="en-GB"/>
        </w:rPr>
        <w:t xml:space="preserve"> in any Member State they select to deal with</w:t>
      </w:r>
    </w:p>
    <w:p w14:paraId="2DFE7A05" w14:textId="77777777" w:rsidR="008D5742" w:rsidRPr="000642DE" w:rsidRDefault="00DE55B6" w:rsidP="00DE55B6">
      <w:pPr>
        <w:pStyle w:val="ListParagraph"/>
        <w:numPr>
          <w:ilvl w:val="0"/>
          <w:numId w:val="45"/>
        </w:numPr>
        <w:rPr>
          <w:color w:val="00B0F0"/>
          <w:lang w:val="en-GB"/>
        </w:rPr>
      </w:pPr>
      <w:r w:rsidRPr="000642DE">
        <w:rPr>
          <w:color w:val="00B0F0"/>
          <w:lang w:val="en-GB"/>
        </w:rPr>
        <w:t>Add products to List</w:t>
      </w:r>
      <w:r w:rsidR="008D5742" w:rsidRPr="000642DE">
        <w:rPr>
          <w:color w:val="00B0F0"/>
          <w:lang w:val="en-GB"/>
        </w:rPr>
        <w:t xml:space="preserve"> – the various products are added to a list</w:t>
      </w:r>
    </w:p>
    <w:p w14:paraId="0C3DB7E4" w14:textId="5D4A0363" w:rsidR="00DE55B6" w:rsidRPr="000642DE" w:rsidRDefault="00DE55B6" w:rsidP="00DE55B6">
      <w:pPr>
        <w:pStyle w:val="ListParagraph"/>
        <w:numPr>
          <w:ilvl w:val="0"/>
          <w:numId w:val="45"/>
        </w:numPr>
        <w:rPr>
          <w:color w:val="00B0F0"/>
          <w:lang w:val="en-GB"/>
        </w:rPr>
      </w:pPr>
      <w:r w:rsidRPr="000642DE">
        <w:rPr>
          <w:color w:val="00B0F0"/>
          <w:lang w:val="en-GB"/>
        </w:rPr>
        <w:t>Send Enquiry to Supplier</w:t>
      </w:r>
      <w:r w:rsidR="008D5742" w:rsidRPr="000642DE">
        <w:rPr>
          <w:color w:val="00B0F0"/>
          <w:lang w:val="en-GB"/>
        </w:rPr>
        <w:t xml:space="preserve"> – the list is sent to the various suppliers/manufacturers and </w:t>
      </w:r>
      <w:r w:rsidR="003B24CA" w:rsidRPr="000642DE">
        <w:rPr>
          <w:color w:val="00B0F0"/>
          <w:lang w:val="en-GB"/>
        </w:rPr>
        <w:t>enquiry sent to the Member State Focal persons for follow up as well, with email notifications and systems notifications</w:t>
      </w:r>
    </w:p>
    <w:p w14:paraId="35787C9C" w14:textId="4706E1F1" w:rsidR="003B24CA" w:rsidRDefault="003B24CA" w:rsidP="003B24CA">
      <w:pPr>
        <w:pStyle w:val="Heading5"/>
        <w:spacing w:after="240"/>
        <w:rPr>
          <w:b/>
          <w:i/>
          <w:iCs/>
          <w:color w:val="4472C4" w:themeColor="accent1"/>
          <w:lang w:val="en-GB"/>
        </w:rPr>
      </w:pPr>
      <w:r w:rsidRPr="004429EB">
        <w:rPr>
          <w:b/>
          <w:i/>
          <w:iCs/>
          <w:color w:val="4472C4" w:themeColor="accent1"/>
          <w:lang w:val="en-GB"/>
        </w:rPr>
        <w:t>REQ-</w:t>
      </w:r>
      <w:r>
        <w:rPr>
          <w:b/>
          <w:i/>
          <w:iCs/>
          <w:color w:val="4472C4" w:themeColor="accent1"/>
          <w:lang w:val="en-GB"/>
        </w:rPr>
        <w:t>13</w:t>
      </w:r>
      <w:r w:rsidRPr="004429EB">
        <w:rPr>
          <w:b/>
          <w:i/>
          <w:iCs/>
          <w:color w:val="4472C4" w:themeColor="accent1"/>
          <w:lang w:val="en-GB"/>
        </w:rPr>
        <w:t xml:space="preserve">: </w:t>
      </w:r>
      <w:r w:rsidR="00E41F2E">
        <w:rPr>
          <w:b/>
          <w:i/>
          <w:iCs/>
          <w:color w:val="4472C4" w:themeColor="accent1"/>
          <w:lang w:val="en-GB"/>
        </w:rPr>
        <w:t>P</w:t>
      </w:r>
      <w:r w:rsidR="00E41F2E" w:rsidRPr="00E41F2E">
        <w:rPr>
          <w:b/>
          <w:i/>
          <w:iCs/>
          <w:color w:val="4472C4" w:themeColor="accent1"/>
          <w:lang w:val="en-GB"/>
        </w:rPr>
        <w:t>roduct Enquiry Responses (Available to Manufacturers/Suppliers)</w:t>
      </w:r>
    </w:p>
    <w:p w14:paraId="4FCB86C3" w14:textId="611C727F" w:rsidR="00E41F2E" w:rsidRPr="000642DE" w:rsidRDefault="00E41F2E" w:rsidP="00E41F2E">
      <w:pPr>
        <w:rPr>
          <w:color w:val="00B0F0"/>
          <w:lang w:val="en-GB"/>
        </w:rPr>
      </w:pPr>
      <w:r w:rsidRPr="000642DE">
        <w:rPr>
          <w:color w:val="00B0F0"/>
          <w:lang w:val="en-GB"/>
        </w:rPr>
        <w:t xml:space="preserve">This section shall be available to both the </w:t>
      </w:r>
      <w:r w:rsidR="00294AD3" w:rsidRPr="000642DE">
        <w:rPr>
          <w:color w:val="00B0F0"/>
          <w:lang w:val="en-GB"/>
        </w:rPr>
        <w:t>Manufacturers</w:t>
      </w:r>
      <w:r w:rsidRPr="000642DE">
        <w:rPr>
          <w:color w:val="00B0F0"/>
          <w:lang w:val="en-GB"/>
        </w:rPr>
        <w:t>, Suppliers and Member States to;</w:t>
      </w:r>
    </w:p>
    <w:p w14:paraId="19E99A82" w14:textId="1591CF13" w:rsidR="008C1D5C" w:rsidRPr="000642DE" w:rsidRDefault="008C1D5C" w:rsidP="00E41F2E">
      <w:pPr>
        <w:pStyle w:val="ListParagraph"/>
        <w:numPr>
          <w:ilvl w:val="0"/>
          <w:numId w:val="46"/>
        </w:numPr>
        <w:rPr>
          <w:color w:val="00B0F0"/>
          <w:lang w:val="en-GB"/>
        </w:rPr>
      </w:pPr>
      <w:r w:rsidRPr="000642DE">
        <w:rPr>
          <w:color w:val="00B0F0"/>
          <w:lang w:val="en-GB"/>
        </w:rPr>
        <w:t>Enquiry Listings</w:t>
      </w:r>
      <w:r w:rsidR="00E41F2E" w:rsidRPr="000642DE">
        <w:rPr>
          <w:color w:val="00B0F0"/>
          <w:lang w:val="en-GB"/>
        </w:rPr>
        <w:t>- see all incoming product inquiries</w:t>
      </w:r>
    </w:p>
    <w:p w14:paraId="7B70E7C5" w14:textId="27F8CF74" w:rsidR="003B24CA" w:rsidRPr="000642DE" w:rsidRDefault="008C1D5C" w:rsidP="008C1D5C">
      <w:pPr>
        <w:pStyle w:val="ListParagraph"/>
        <w:numPr>
          <w:ilvl w:val="0"/>
          <w:numId w:val="45"/>
        </w:numPr>
        <w:rPr>
          <w:color w:val="00B0F0"/>
          <w:lang w:val="en-GB"/>
        </w:rPr>
      </w:pPr>
      <w:r w:rsidRPr="000642DE">
        <w:rPr>
          <w:color w:val="00B0F0"/>
          <w:lang w:val="en-GB"/>
        </w:rPr>
        <w:t xml:space="preserve">Respond Based on </w:t>
      </w:r>
      <w:r w:rsidR="00294AD3" w:rsidRPr="000642DE">
        <w:rPr>
          <w:color w:val="00B0F0"/>
          <w:lang w:val="en-GB"/>
        </w:rPr>
        <w:t>Availability of product or information requested</w:t>
      </w:r>
      <w:bookmarkStart w:id="23" w:name="_GoBack"/>
      <w:bookmarkEnd w:id="23"/>
    </w:p>
    <w:p w14:paraId="720FB38A" w14:textId="52BD6A03" w:rsidR="00294AD3" w:rsidRDefault="00294AD3" w:rsidP="00294AD3">
      <w:pPr>
        <w:pStyle w:val="Heading5"/>
        <w:spacing w:after="240"/>
        <w:rPr>
          <w:b/>
          <w:i/>
          <w:iCs/>
          <w:color w:val="4472C4" w:themeColor="accent1"/>
          <w:lang w:val="en-GB"/>
        </w:rPr>
      </w:pPr>
      <w:r w:rsidRPr="004429EB">
        <w:rPr>
          <w:b/>
          <w:i/>
          <w:iCs/>
          <w:color w:val="4472C4" w:themeColor="accent1"/>
          <w:lang w:val="en-GB"/>
        </w:rPr>
        <w:t>REQ-</w:t>
      </w:r>
      <w:r>
        <w:rPr>
          <w:b/>
          <w:i/>
          <w:iCs/>
          <w:color w:val="4472C4" w:themeColor="accent1"/>
          <w:lang w:val="en-GB"/>
        </w:rPr>
        <w:t>14</w:t>
      </w:r>
      <w:r w:rsidRPr="004429EB">
        <w:rPr>
          <w:b/>
          <w:i/>
          <w:iCs/>
          <w:color w:val="4472C4" w:themeColor="accent1"/>
          <w:lang w:val="en-GB"/>
        </w:rPr>
        <w:t xml:space="preserve">: </w:t>
      </w:r>
      <w:r w:rsidR="00F00969">
        <w:rPr>
          <w:b/>
          <w:i/>
          <w:iCs/>
          <w:color w:val="4472C4" w:themeColor="accent1"/>
          <w:lang w:val="en-GB"/>
        </w:rPr>
        <w:t>Statistics</w:t>
      </w:r>
    </w:p>
    <w:p w14:paraId="124D0427" w14:textId="77777777" w:rsidR="002756B8" w:rsidRDefault="00F00969" w:rsidP="00F00969">
      <w:pPr>
        <w:rPr>
          <w:lang w:val="en-GB"/>
        </w:rPr>
      </w:pPr>
      <w:r>
        <w:rPr>
          <w:lang w:val="en-GB"/>
        </w:rPr>
        <w:t xml:space="preserve">This section shall be available </w:t>
      </w:r>
      <w:r w:rsidR="007B2A89">
        <w:rPr>
          <w:lang w:val="en-GB"/>
        </w:rPr>
        <w:t>t</w:t>
      </w:r>
      <w:r w:rsidRPr="00F00969">
        <w:rPr>
          <w:lang w:val="en-GB"/>
        </w:rPr>
        <w:t>o</w:t>
      </w:r>
      <w:r w:rsidR="007B2A89">
        <w:rPr>
          <w:lang w:val="en-GB"/>
        </w:rPr>
        <w:t xml:space="preserve"> both Member States and the Secretariat to be able to trade the movement of the essential goods within the region.</w:t>
      </w:r>
    </w:p>
    <w:p w14:paraId="7DB74FD4" w14:textId="28123C9D" w:rsidR="003A3D6B" w:rsidRPr="007A340D" w:rsidRDefault="002756B8" w:rsidP="00C634F2">
      <w:pPr>
        <w:rPr>
          <w:lang w:val="en-GB"/>
        </w:rPr>
      </w:pPr>
      <w:r>
        <w:rPr>
          <w:lang w:val="en-GB"/>
        </w:rPr>
        <w:t>Member States are expected to</w:t>
      </w:r>
      <w:r w:rsidR="00F00969" w:rsidRPr="002756B8">
        <w:rPr>
          <w:lang w:val="en-GB"/>
        </w:rPr>
        <w:t xml:space="preserve"> report trade of essential goods</w:t>
      </w:r>
      <w:r>
        <w:rPr>
          <w:lang w:val="en-GB"/>
        </w:rPr>
        <w:t xml:space="preserve"> as per</w:t>
      </w:r>
      <w:r w:rsidR="00584338">
        <w:rPr>
          <w:lang w:val="en-GB"/>
        </w:rPr>
        <w:t xml:space="preserve"> the template provided as an annex to the Guidelines. The information shall therefore not be limited to </w:t>
      </w:r>
      <w:r w:rsidR="00F00969" w:rsidRPr="00F00969">
        <w:rPr>
          <w:lang w:val="en-GB"/>
        </w:rPr>
        <w:t>Dates</w:t>
      </w:r>
      <w:r w:rsidR="00FE3485">
        <w:rPr>
          <w:lang w:val="en-GB"/>
        </w:rPr>
        <w:t xml:space="preserve">, </w:t>
      </w:r>
      <w:r w:rsidR="00F00969" w:rsidRPr="00F00969">
        <w:rPr>
          <w:lang w:val="en-GB"/>
        </w:rPr>
        <w:t>Quantity</w:t>
      </w:r>
      <w:r w:rsidR="00FE3485">
        <w:rPr>
          <w:lang w:val="en-GB"/>
        </w:rPr>
        <w:t xml:space="preserve">, </w:t>
      </w:r>
      <w:proofErr w:type="gramStart"/>
      <w:r w:rsidR="00F00969" w:rsidRPr="00F00969">
        <w:rPr>
          <w:lang w:val="en-GB"/>
        </w:rPr>
        <w:t>M</w:t>
      </w:r>
      <w:r w:rsidR="00FE3485">
        <w:rPr>
          <w:lang w:val="en-GB"/>
        </w:rPr>
        <w:t xml:space="preserve">ember </w:t>
      </w:r>
      <w:r w:rsidR="00F00969" w:rsidRPr="00F00969">
        <w:rPr>
          <w:lang w:val="en-GB"/>
        </w:rPr>
        <w:t xml:space="preserve"> States</w:t>
      </w:r>
      <w:proofErr w:type="gramEnd"/>
      <w:r w:rsidR="00F00969" w:rsidRPr="00F00969">
        <w:rPr>
          <w:lang w:val="en-GB"/>
        </w:rPr>
        <w:t xml:space="preserve"> traded with</w:t>
      </w:r>
      <w:r w:rsidR="00FE3485">
        <w:rPr>
          <w:lang w:val="en-GB"/>
        </w:rPr>
        <w:t xml:space="preserve"> </w:t>
      </w:r>
      <w:proofErr w:type="spellStart"/>
      <w:r w:rsidR="00FE3485">
        <w:rPr>
          <w:lang w:val="en-GB"/>
        </w:rPr>
        <w:t>e.t.c</w:t>
      </w:r>
      <w:proofErr w:type="spellEnd"/>
      <w:r w:rsidR="00FE3485">
        <w:rPr>
          <w:lang w:val="en-GB"/>
        </w:rPr>
        <w:t>.</w:t>
      </w:r>
      <w:r w:rsidR="003A3D6B">
        <w:rPr>
          <w:lang w:val="en"/>
        </w:rPr>
        <w:t xml:space="preserve">  </w:t>
      </w:r>
    </w:p>
    <w:p w14:paraId="7FBCBB93" w14:textId="768A4182" w:rsidR="003A3D6B" w:rsidRPr="00D87ED5" w:rsidRDefault="003A3D6B" w:rsidP="00D87ED5">
      <w:pPr>
        <w:pStyle w:val="Heading5"/>
        <w:spacing w:after="240"/>
        <w:rPr>
          <w:b/>
          <w:i/>
          <w:iCs/>
          <w:color w:val="4472C4" w:themeColor="accent1"/>
          <w:lang w:val="en-GB"/>
        </w:rPr>
      </w:pPr>
      <w:r w:rsidRPr="00D87ED5">
        <w:rPr>
          <w:b/>
          <w:i/>
          <w:iCs/>
          <w:color w:val="4472C4" w:themeColor="accent1"/>
          <w:lang w:val="en-GB"/>
        </w:rPr>
        <w:t>REQ-1</w:t>
      </w:r>
      <w:r w:rsidR="00D87ED5">
        <w:rPr>
          <w:b/>
          <w:i/>
          <w:iCs/>
          <w:color w:val="4472C4" w:themeColor="accent1"/>
          <w:lang w:val="en-GB"/>
        </w:rPr>
        <w:t>5</w:t>
      </w:r>
      <w:r w:rsidRPr="00D87ED5">
        <w:rPr>
          <w:b/>
          <w:i/>
          <w:iCs/>
          <w:color w:val="4472C4" w:themeColor="accent1"/>
          <w:lang w:val="en-GB"/>
        </w:rPr>
        <w:t>: Share</w:t>
      </w:r>
    </w:p>
    <w:p w14:paraId="0675030C" w14:textId="418F1E19" w:rsidR="003A3D6B" w:rsidRDefault="00D87ED5" w:rsidP="003A3D6B">
      <w:pPr>
        <w:rPr>
          <w:lang w:val="en-GB"/>
        </w:rPr>
      </w:pPr>
      <w:r>
        <w:rPr>
          <w:lang w:val="en-GB"/>
        </w:rPr>
        <w:t xml:space="preserve">Users be allowed to </w:t>
      </w:r>
      <w:r w:rsidR="003A3D6B">
        <w:rPr>
          <w:lang w:val="en-GB"/>
        </w:rPr>
        <w:t xml:space="preserve">share </w:t>
      </w:r>
      <w:r>
        <w:rPr>
          <w:lang w:val="en-GB"/>
        </w:rPr>
        <w:t>public information</w:t>
      </w:r>
      <w:r w:rsidR="003A3D6B">
        <w:rPr>
          <w:lang w:val="en-GB"/>
        </w:rPr>
        <w:t xml:space="preserve"> on social networks (Facebook, Twitter, LinkedIn, Email and WhatsApp are considered)</w:t>
      </w:r>
      <w:r>
        <w:rPr>
          <w:lang w:val="en-GB"/>
        </w:rPr>
        <w:t xml:space="preserve"> </w:t>
      </w:r>
      <w:proofErr w:type="spellStart"/>
      <w:r>
        <w:rPr>
          <w:lang w:val="en-GB"/>
        </w:rPr>
        <w:t>e.t.c</w:t>
      </w:r>
      <w:proofErr w:type="spellEnd"/>
      <w:r>
        <w:rPr>
          <w:lang w:val="en-GB"/>
        </w:rPr>
        <w:t>.</w:t>
      </w:r>
      <w:r w:rsidR="003A3D6B">
        <w:rPr>
          <w:lang w:val="en-GB"/>
        </w:rPr>
        <w:t xml:space="preserve"> </w:t>
      </w:r>
    </w:p>
    <w:p w14:paraId="52029496" w14:textId="77777777" w:rsidR="003A3D6B" w:rsidRDefault="003A3D6B" w:rsidP="003A3D6B">
      <w:pPr>
        <w:jc w:val="center"/>
        <w:rPr>
          <w:lang w:val="en-GB"/>
        </w:rPr>
      </w:pPr>
      <w:r w:rsidRPr="005A60DF">
        <w:rPr>
          <w:noProof/>
          <w:lang w:val="en-GB" w:eastAsia="en-GB"/>
        </w:rPr>
        <w:lastRenderedPageBreak/>
        <w:drawing>
          <wp:inline distT="0" distB="0" distL="0" distR="0" wp14:anchorId="7E947E2C" wp14:editId="21B94CCE">
            <wp:extent cx="1485900" cy="304800"/>
            <wp:effectExtent l="0" t="0" r="0" b="0"/>
            <wp:docPr id="12" name="Imagen 12" descr="C:\Users\jcabezas\Documents\Recursos_Proyectos\COMESA - Zambia\images\social net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abezas\Documents\Recursos_Proyectos\COMESA - Zambia\images\social network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p>
    <w:p w14:paraId="6B2AE4BA" w14:textId="10ADD4D1" w:rsidR="003A3D6B" w:rsidRPr="008B45C7" w:rsidRDefault="003A3D6B" w:rsidP="003A3D6B">
      <w:pPr>
        <w:pStyle w:val="Heading3"/>
        <w:rPr>
          <w:color w:val="4472C4" w:themeColor="accent1"/>
          <w:lang w:val="en-GB"/>
        </w:rPr>
      </w:pPr>
      <w:bookmarkStart w:id="24" w:name="_Toc42646816"/>
      <w:r w:rsidRPr="008B45C7">
        <w:rPr>
          <w:color w:val="4472C4" w:themeColor="accent1"/>
          <w:lang w:val="en-GB"/>
        </w:rPr>
        <w:t>REQ-1</w:t>
      </w:r>
      <w:r w:rsidR="00C14A62">
        <w:rPr>
          <w:color w:val="4472C4" w:themeColor="accent1"/>
          <w:lang w:val="en-GB"/>
        </w:rPr>
        <w:t>6</w:t>
      </w:r>
      <w:r w:rsidRPr="008B45C7">
        <w:rPr>
          <w:color w:val="4472C4" w:themeColor="accent1"/>
          <w:lang w:val="en-GB"/>
        </w:rPr>
        <w:t>: Permissions, Roles and Workflow</w:t>
      </w:r>
      <w:bookmarkEnd w:id="24"/>
    </w:p>
    <w:p w14:paraId="67959427" w14:textId="6A6F3AA6" w:rsidR="003A3D6B" w:rsidRDefault="001437A3" w:rsidP="003A3D6B">
      <w:pPr>
        <w:rPr>
          <w:lang w:val="en-GB"/>
        </w:rPr>
      </w:pPr>
      <w:r>
        <w:rPr>
          <w:lang w:val="en-GB"/>
        </w:rPr>
        <w:t xml:space="preserve">The following roles shall be </w:t>
      </w:r>
      <w:r w:rsidR="004123FA">
        <w:rPr>
          <w:lang w:val="en-GB"/>
        </w:rPr>
        <w:t>available in the system under the Information Sharing and Exchange Area</w:t>
      </w:r>
      <w:r w:rsidR="003A3D6B">
        <w:rPr>
          <w:lang w:val="en-GB"/>
        </w:rPr>
        <w:t>:</w:t>
      </w:r>
    </w:p>
    <w:p w14:paraId="704ECBF8" w14:textId="41613639" w:rsidR="004123FA" w:rsidRPr="004123FA" w:rsidRDefault="004123FA" w:rsidP="004123FA">
      <w:pPr>
        <w:pStyle w:val="ListParagraph"/>
        <w:numPr>
          <w:ilvl w:val="0"/>
          <w:numId w:val="16"/>
        </w:numPr>
        <w:rPr>
          <w:lang w:val="en-GB"/>
        </w:rPr>
      </w:pPr>
      <w:r w:rsidRPr="004123FA">
        <w:rPr>
          <w:lang w:val="en-GB"/>
        </w:rPr>
        <w:t>COMESA Secretariat (Super Admin)</w:t>
      </w:r>
    </w:p>
    <w:p w14:paraId="19F3DE5C" w14:textId="496A1308" w:rsidR="004123FA" w:rsidRPr="004123FA" w:rsidRDefault="004123FA" w:rsidP="004123FA">
      <w:pPr>
        <w:pStyle w:val="ListParagraph"/>
        <w:numPr>
          <w:ilvl w:val="0"/>
          <w:numId w:val="16"/>
        </w:numPr>
        <w:rPr>
          <w:lang w:val="en-GB"/>
        </w:rPr>
      </w:pPr>
      <w:r w:rsidRPr="004123FA">
        <w:rPr>
          <w:lang w:val="en-GB"/>
        </w:rPr>
        <w:t>Member State Focal Contact (Admin)</w:t>
      </w:r>
    </w:p>
    <w:p w14:paraId="70617B40" w14:textId="352317E5" w:rsidR="003A3D6B" w:rsidRPr="004123FA" w:rsidRDefault="004123FA" w:rsidP="004123FA">
      <w:pPr>
        <w:pStyle w:val="ListParagraph"/>
        <w:numPr>
          <w:ilvl w:val="0"/>
          <w:numId w:val="16"/>
        </w:numPr>
        <w:rPr>
          <w:lang w:val="en-GB"/>
        </w:rPr>
      </w:pPr>
      <w:r w:rsidRPr="004123FA">
        <w:rPr>
          <w:lang w:val="en-GB"/>
        </w:rPr>
        <w:t>Manufacturer / Supplier</w:t>
      </w:r>
    </w:p>
    <w:p w14:paraId="4338A2CA" w14:textId="52FCCB0F" w:rsidR="003A3D6B" w:rsidRDefault="004123FA" w:rsidP="003A3D6B">
      <w:pPr>
        <w:pStyle w:val="ListParagraph"/>
        <w:numPr>
          <w:ilvl w:val="0"/>
          <w:numId w:val="16"/>
        </w:numPr>
        <w:rPr>
          <w:lang w:val="en-GB"/>
        </w:rPr>
      </w:pPr>
      <w:r>
        <w:rPr>
          <w:lang w:val="en-GB"/>
        </w:rPr>
        <w:t>Public</w:t>
      </w:r>
    </w:p>
    <w:p w14:paraId="6ECA07D5" w14:textId="474E95C5" w:rsidR="003A3D6B" w:rsidRDefault="00A57316" w:rsidP="003A3D6B">
      <w:pPr>
        <w:rPr>
          <w:lang w:val="en-GB"/>
        </w:rPr>
      </w:pPr>
      <w:r>
        <w:rPr>
          <w:b/>
          <w:lang w:val="en-GB"/>
        </w:rPr>
        <w:t>Super Admin</w:t>
      </w:r>
      <w:r w:rsidR="00A365E5">
        <w:rPr>
          <w:b/>
          <w:lang w:val="en-GB"/>
        </w:rPr>
        <w:t xml:space="preserve"> at the COMESA </w:t>
      </w:r>
      <w:r w:rsidR="002179B3">
        <w:rPr>
          <w:b/>
          <w:lang w:val="en-GB"/>
        </w:rPr>
        <w:t>Secretariat</w:t>
      </w:r>
      <w:r w:rsidR="00A365E5">
        <w:rPr>
          <w:b/>
          <w:lang w:val="en-GB"/>
        </w:rPr>
        <w:t xml:space="preserve"> </w:t>
      </w:r>
      <w:r w:rsidR="009B3AAF">
        <w:rPr>
          <w:b/>
          <w:lang w:val="en-GB"/>
        </w:rPr>
        <w:t xml:space="preserve">- </w:t>
      </w:r>
      <w:r w:rsidR="009B3AAF">
        <w:rPr>
          <w:bCs/>
          <w:lang w:val="en-GB"/>
        </w:rPr>
        <w:t>shall</w:t>
      </w:r>
      <w:r w:rsidR="00A365E5">
        <w:rPr>
          <w:bCs/>
          <w:lang w:val="en-GB"/>
        </w:rPr>
        <w:t xml:space="preserve"> be able to manage the entire configurable sections of the platform</w:t>
      </w:r>
      <w:r w:rsidR="003A3D6B">
        <w:rPr>
          <w:lang w:val="en-GB"/>
        </w:rPr>
        <w:t>.</w:t>
      </w:r>
    </w:p>
    <w:p w14:paraId="579B5829" w14:textId="164A6F6B" w:rsidR="003A3D6B" w:rsidRDefault="002179B3" w:rsidP="003A3D6B">
      <w:pPr>
        <w:rPr>
          <w:lang w:val="en-GB"/>
        </w:rPr>
      </w:pPr>
      <w:r w:rsidRPr="002179B3">
        <w:rPr>
          <w:b/>
          <w:bCs/>
          <w:lang w:val="en-GB"/>
        </w:rPr>
        <w:t>Admin at the Member State</w:t>
      </w:r>
      <w:r w:rsidR="009B3AAF">
        <w:rPr>
          <w:lang w:val="en-GB"/>
        </w:rPr>
        <w:t xml:space="preserve"> – shall be able to configure all aspects of information at the Member States level including approvals of all </w:t>
      </w:r>
      <w:proofErr w:type="spellStart"/>
      <w:r w:rsidR="009B3AAF">
        <w:rPr>
          <w:lang w:val="en-GB"/>
        </w:rPr>
        <w:t>self registrations</w:t>
      </w:r>
      <w:proofErr w:type="spellEnd"/>
      <w:r w:rsidR="009B3AAF">
        <w:rPr>
          <w:lang w:val="en-GB"/>
        </w:rPr>
        <w:t xml:space="preserve">, </w:t>
      </w:r>
      <w:r w:rsidR="00862CD2">
        <w:rPr>
          <w:lang w:val="en-GB"/>
        </w:rPr>
        <w:t xml:space="preserve">creation of suppliers and Manufacturers, addition of reports, bulletins, measures </w:t>
      </w:r>
      <w:proofErr w:type="spellStart"/>
      <w:r w:rsidR="00862CD2">
        <w:rPr>
          <w:lang w:val="en-GB"/>
        </w:rPr>
        <w:t>e.t.c</w:t>
      </w:r>
      <w:proofErr w:type="spellEnd"/>
      <w:r w:rsidR="00862CD2">
        <w:rPr>
          <w:lang w:val="en-GB"/>
        </w:rPr>
        <w:t>.</w:t>
      </w:r>
    </w:p>
    <w:p w14:paraId="63F2991F" w14:textId="79C4397F" w:rsidR="003A3D6B" w:rsidRDefault="007C2C9F" w:rsidP="003A3D6B">
      <w:pPr>
        <w:rPr>
          <w:lang w:val="en-GB"/>
        </w:rPr>
      </w:pPr>
      <w:r w:rsidRPr="00592A8A">
        <w:rPr>
          <w:b/>
          <w:bCs/>
          <w:lang w:val="en-GB"/>
        </w:rPr>
        <w:t>Manufacturer/Supplier</w:t>
      </w:r>
      <w:r>
        <w:rPr>
          <w:lang w:val="en-GB"/>
        </w:rPr>
        <w:t xml:space="preserve"> – shall be able to </w:t>
      </w:r>
      <w:r w:rsidR="00592A8A">
        <w:rPr>
          <w:lang w:val="en-GB"/>
        </w:rPr>
        <w:t>respond to queries from Member States as well as updating product information</w:t>
      </w:r>
      <w:r w:rsidR="003A3D6B">
        <w:rPr>
          <w:lang w:val="en-GB"/>
        </w:rPr>
        <w:t>.</w:t>
      </w:r>
    </w:p>
    <w:p w14:paraId="77DEA9A1" w14:textId="12BB5BE5" w:rsidR="00AC2A61" w:rsidRDefault="00AC2A61" w:rsidP="003A3D6B">
      <w:pPr>
        <w:rPr>
          <w:lang w:val="en-GB"/>
        </w:rPr>
      </w:pPr>
      <w:r w:rsidRPr="00AC2A61">
        <w:rPr>
          <w:b/>
          <w:bCs/>
          <w:lang w:val="en-GB"/>
        </w:rPr>
        <w:t>Public</w:t>
      </w:r>
      <w:r>
        <w:rPr>
          <w:lang w:val="en-GB"/>
        </w:rPr>
        <w:t xml:space="preserve"> – View all published information to the public</w:t>
      </w:r>
    </w:p>
    <w:p w14:paraId="778E37C8" w14:textId="180CC2F6" w:rsidR="003A3D6B" w:rsidRPr="004721A1" w:rsidRDefault="003A3D6B" w:rsidP="003A3D6B">
      <w:pPr>
        <w:pStyle w:val="Heading3"/>
        <w:rPr>
          <w:color w:val="4472C4" w:themeColor="accent1"/>
          <w:lang w:val="en-GB"/>
        </w:rPr>
      </w:pPr>
      <w:bookmarkStart w:id="25" w:name="_Toc525629707"/>
      <w:bookmarkStart w:id="26" w:name="_Toc42646817"/>
      <w:bookmarkEnd w:id="25"/>
      <w:r w:rsidRPr="004721A1">
        <w:rPr>
          <w:color w:val="4472C4" w:themeColor="accent1"/>
          <w:lang w:val="en-GB"/>
        </w:rPr>
        <w:t>REQ-</w:t>
      </w:r>
      <w:r w:rsidR="00C14A62" w:rsidRPr="004721A1">
        <w:rPr>
          <w:color w:val="4472C4" w:themeColor="accent1"/>
          <w:lang w:val="en-GB"/>
        </w:rPr>
        <w:t>17</w:t>
      </w:r>
      <w:r w:rsidRPr="004721A1">
        <w:rPr>
          <w:color w:val="4472C4" w:themeColor="accent1"/>
          <w:lang w:val="en-GB"/>
        </w:rPr>
        <w:t>: Search</w:t>
      </w:r>
      <w:bookmarkEnd w:id="26"/>
    </w:p>
    <w:p w14:paraId="6EA34AB8" w14:textId="354924B5" w:rsidR="003A3D6B" w:rsidRDefault="005F4DD3" w:rsidP="005F4DD3">
      <w:pPr>
        <w:spacing w:before="100" w:beforeAutospacing="1" w:after="100" w:afterAutospacing="1" w:line="240" w:lineRule="auto"/>
        <w:jc w:val="left"/>
        <w:rPr>
          <w:lang w:val="en-GB"/>
        </w:rPr>
      </w:pPr>
      <w:r>
        <w:rPr>
          <w:lang w:val="en-GB"/>
        </w:rPr>
        <w:t xml:space="preserve">This section shall provide </w:t>
      </w:r>
      <w:proofErr w:type="gramStart"/>
      <w:r>
        <w:rPr>
          <w:lang w:val="en-GB"/>
        </w:rPr>
        <w:t>an</w:t>
      </w:r>
      <w:proofErr w:type="gramEnd"/>
      <w:r>
        <w:rPr>
          <w:lang w:val="en-GB"/>
        </w:rPr>
        <w:t xml:space="preserve"> search functionality to allow users of the platform search for any information available on the portal</w:t>
      </w:r>
    </w:p>
    <w:p w14:paraId="097664F1" w14:textId="068C3639" w:rsidR="003A3D6B" w:rsidRPr="004E7E6C" w:rsidRDefault="003A3D6B" w:rsidP="003A3D6B">
      <w:pPr>
        <w:pStyle w:val="Heading2"/>
        <w:rPr>
          <w:color w:val="4472C4" w:themeColor="accent1"/>
          <w:lang w:val="en-GB"/>
        </w:rPr>
      </w:pPr>
      <w:bookmarkStart w:id="27" w:name="_Toc525627866"/>
      <w:bookmarkStart w:id="28" w:name="_Toc525629710"/>
      <w:bookmarkStart w:id="29" w:name="_Toc42646818"/>
      <w:bookmarkEnd w:id="27"/>
      <w:bookmarkEnd w:id="28"/>
      <w:r w:rsidRPr="004E7E6C">
        <w:rPr>
          <w:color w:val="4472C4" w:themeColor="accent1"/>
          <w:lang w:val="en-GB"/>
        </w:rPr>
        <w:t>Use Case</w:t>
      </w:r>
      <w:r w:rsidR="002734DA">
        <w:rPr>
          <w:color w:val="4472C4" w:themeColor="accent1"/>
          <w:lang w:val="en-GB"/>
        </w:rPr>
        <w:t>s</w:t>
      </w:r>
      <w:bookmarkEnd w:id="29"/>
    </w:p>
    <w:p w14:paraId="1E0B1AD7" w14:textId="77777777" w:rsidR="003A3D6B" w:rsidRPr="00CA1E60" w:rsidRDefault="003A3D6B" w:rsidP="003A3D6B">
      <w:pPr>
        <w:rPr>
          <w:lang w:val="en-GB"/>
        </w:rPr>
      </w:pPr>
      <w:r>
        <w:rPr>
          <w:lang w:val="en-GB"/>
        </w:rPr>
        <w:t xml:space="preserve">This section </w:t>
      </w:r>
      <w:r w:rsidRPr="00CA1E60">
        <w:rPr>
          <w:lang w:val="en-GB"/>
        </w:rPr>
        <w:t xml:space="preserve">describes </w:t>
      </w:r>
      <w:r>
        <w:rPr>
          <w:lang w:val="en-GB"/>
        </w:rPr>
        <w:t>the</w:t>
      </w:r>
      <w:r w:rsidRPr="00CA1E60">
        <w:rPr>
          <w:lang w:val="en-GB"/>
        </w:rPr>
        <w:t xml:space="preserve"> actions </w:t>
      </w:r>
      <w:r>
        <w:rPr>
          <w:lang w:val="en-GB"/>
        </w:rPr>
        <w:t>that the</w:t>
      </w:r>
      <w:r w:rsidRPr="00CA1E60">
        <w:rPr>
          <w:lang w:val="en-GB"/>
        </w:rPr>
        <w:t xml:space="preserve"> </w:t>
      </w:r>
      <w:r>
        <w:rPr>
          <w:lang w:val="en-GB"/>
        </w:rPr>
        <w:t xml:space="preserve">different actors will </w:t>
      </w:r>
      <w:r w:rsidRPr="00CA1E60">
        <w:rPr>
          <w:lang w:val="en-GB"/>
        </w:rPr>
        <w:t xml:space="preserve">performs </w:t>
      </w:r>
      <w:r>
        <w:rPr>
          <w:lang w:val="en-GB"/>
        </w:rPr>
        <w:t xml:space="preserve">in the system: global (system) administrator, </w:t>
      </w:r>
      <w:r w:rsidRPr="00CA1E60">
        <w:rPr>
          <w:lang w:val="en-GB"/>
        </w:rPr>
        <w:t xml:space="preserve">REC content manager, </w:t>
      </w:r>
      <w:r>
        <w:rPr>
          <w:lang w:val="en-GB"/>
        </w:rPr>
        <w:t>country</w:t>
      </w:r>
      <w:r w:rsidRPr="00CA1E60">
        <w:rPr>
          <w:lang w:val="en-GB"/>
        </w:rPr>
        <w:t xml:space="preserve"> content manager</w:t>
      </w:r>
      <w:r>
        <w:rPr>
          <w:lang w:val="en-GB"/>
        </w:rPr>
        <w:t xml:space="preserve"> and end user.</w:t>
      </w:r>
    </w:p>
    <w:p w14:paraId="2B1160CE" w14:textId="77777777" w:rsidR="003A3D6B" w:rsidRDefault="003A3D6B" w:rsidP="003A3D6B">
      <w:pPr>
        <w:spacing w:before="100" w:beforeAutospacing="1" w:after="100" w:afterAutospacing="1" w:line="240" w:lineRule="auto"/>
        <w:ind w:left="1428"/>
        <w:jc w:val="left"/>
        <w:rPr>
          <w:lang w:val="en-GB"/>
        </w:rPr>
      </w:pPr>
      <w:r>
        <w:rPr>
          <w:noProof/>
          <w:lang w:val="en-GB" w:eastAsia="en-GB"/>
        </w:rPr>
        <w:lastRenderedPageBreak/>
        <w:drawing>
          <wp:inline distT="0" distB="0" distL="0" distR="0" wp14:anchorId="55BA7C63" wp14:editId="22A4B1FD">
            <wp:extent cx="3264187" cy="2328134"/>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64187" cy="2328134"/>
                    </a:xfrm>
                    <a:prstGeom prst="rect">
                      <a:avLst/>
                    </a:prstGeom>
                    <a:noFill/>
                    <a:ln>
                      <a:noFill/>
                    </a:ln>
                  </pic:spPr>
                </pic:pic>
              </a:graphicData>
            </a:graphic>
          </wp:inline>
        </w:drawing>
      </w:r>
    </w:p>
    <w:p w14:paraId="54BB893D" w14:textId="77777777" w:rsidR="003A3D6B" w:rsidRDefault="003A3D6B" w:rsidP="003A3D6B">
      <w:pPr>
        <w:spacing w:before="100" w:beforeAutospacing="1" w:after="100" w:afterAutospacing="1" w:line="240" w:lineRule="auto"/>
        <w:ind w:left="1428"/>
        <w:jc w:val="left"/>
        <w:rPr>
          <w:lang w:val="en-GB"/>
        </w:rPr>
      </w:pPr>
      <w:r>
        <w:rPr>
          <w:noProof/>
          <w:lang w:val="en-GB" w:eastAsia="en-GB"/>
        </w:rPr>
        <w:drawing>
          <wp:inline distT="0" distB="0" distL="0" distR="0" wp14:anchorId="1262118B" wp14:editId="6CD54EC2">
            <wp:extent cx="3100966" cy="2868974"/>
            <wp:effectExtent l="0" t="0" r="4445" b="762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00966" cy="2868974"/>
                    </a:xfrm>
                    <a:prstGeom prst="rect">
                      <a:avLst/>
                    </a:prstGeom>
                    <a:noFill/>
                    <a:ln>
                      <a:noFill/>
                    </a:ln>
                  </pic:spPr>
                </pic:pic>
              </a:graphicData>
            </a:graphic>
          </wp:inline>
        </w:drawing>
      </w:r>
    </w:p>
    <w:p w14:paraId="398CD129" w14:textId="77777777" w:rsidR="003A3D6B" w:rsidRDefault="003A3D6B" w:rsidP="003A3D6B">
      <w:pPr>
        <w:spacing w:before="100" w:beforeAutospacing="1" w:after="100" w:afterAutospacing="1" w:line="240" w:lineRule="auto"/>
        <w:ind w:left="1428"/>
        <w:jc w:val="left"/>
        <w:rPr>
          <w:lang w:val="en-GB"/>
        </w:rPr>
      </w:pPr>
    </w:p>
    <w:p w14:paraId="6A40F03A" w14:textId="77777777" w:rsidR="003A3D6B" w:rsidRPr="00A83B64" w:rsidRDefault="003A3D6B" w:rsidP="003A3D6B">
      <w:pPr>
        <w:rPr>
          <w:lang w:val="en-GB"/>
        </w:rPr>
      </w:pPr>
      <w:r>
        <w:rPr>
          <w:noProof/>
          <w:lang w:val="en-GB" w:eastAsia="en-GB"/>
        </w:rPr>
        <w:lastRenderedPageBreak/>
        <w:drawing>
          <wp:inline distT="0" distB="0" distL="0" distR="0" wp14:anchorId="77356C43" wp14:editId="2FA4CC3D">
            <wp:extent cx="3497580" cy="2996771"/>
            <wp:effectExtent l="0" t="0" r="762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97580" cy="2996771"/>
                    </a:xfrm>
                    <a:prstGeom prst="rect">
                      <a:avLst/>
                    </a:prstGeom>
                    <a:noFill/>
                    <a:ln>
                      <a:noFill/>
                    </a:ln>
                  </pic:spPr>
                </pic:pic>
              </a:graphicData>
            </a:graphic>
          </wp:inline>
        </w:drawing>
      </w:r>
    </w:p>
    <w:p w14:paraId="584CD535" w14:textId="4CFDA723" w:rsidR="003A3D6B" w:rsidRPr="008F6481" w:rsidRDefault="003A3D6B" w:rsidP="003A3D6B">
      <w:pPr>
        <w:pStyle w:val="Heading2"/>
        <w:rPr>
          <w:color w:val="4472C4" w:themeColor="accent1"/>
          <w:lang w:val="en-GB"/>
        </w:rPr>
      </w:pPr>
      <w:bookmarkStart w:id="30" w:name="_Toc42646819"/>
      <w:r w:rsidRPr="008F6481">
        <w:rPr>
          <w:color w:val="4472C4" w:themeColor="accent1"/>
          <w:lang w:val="en-GB"/>
        </w:rPr>
        <w:t>Non-Functional Requirement</w:t>
      </w:r>
      <w:r w:rsidR="008F6481">
        <w:rPr>
          <w:color w:val="4472C4" w:themeColor="accent1"/>
          <w:lang w:val="en-GB"/>
        </w:rPr>
        <w:t>s</w:t>
      </w:r>
      <w:bookmarkEnd w:id="30"/>
    </w:p>
    <w:p w14:paraId="169C40ED" w14:textId="77777777" w:rsidR="003A3D6B" w:rsidRPr="008F6481" w:rsidRDefault="003A3D6B" w:rsidP="003A3D6B">
      <w:pPr>
        <w:pStyle w:val="Heading3"/>
        <w:rPr>
          <w:color w:val="4472C4" w:themeColor="accent1"/>
          <w:lang w:val="en-GB"/>
        </w:rPr>
      </w:pPr>
      <w:bookmarkStart w:id="31" w:name="_Toc42646820"/>
      <w:r w:rsidRPr="008F6481">
        <w:rPr>
          <w:color w:val="4472C4" w:themeColor="accent1"/>
          <w:lang w:val="en-GB"/>
        </w:rPr>
        <w:t>Performance Requirements (scalability, speed &amp; security)</w:t>
      </w:r>
      <w:bookmarkEnd w:id="31"/>
    </w:p>
    <w:p w14:paraId="03738271" w14:textId="77777777" w:rsidR="003A3D6B" w:rsidRDefault="003A3D6B" w:rsidP="003A3D6B">
      <w:pPr>
        <w:rPr>
          <w:lang w:val="en-GB"/>
        </w:rPr>
      </w:pPr>
      <w:r>
        <w:rPr>
          <w:lang w:val="en-GB"/>
        </w:rPr>
        <w:t xml:space="preserve">The system will support both horizontal scaling (scale out) and vertical scaling (scale up). </w:t>
      </w:r>
    </w:p>
    <w:p w14:paraId="015FE153" w14:textId="48B33772" w:rsidR="003A3D6B" w:rsidRDefault="003A3D6B" w:rsidP="003A3D6B">
      <w:pPr>
        <w:rPr>
          <w:lang w:val="en-GB"/>
        </w:rPr>
      </w:pPr>
      <w:r>
        <w:rPr>
          <w:lang w:val="en-GB"/>
        </w:rPr>
        <w:t xml:space="preserve">The system must support a </w:t>
      </w:r>
      <w:r w:rsidR="00E62E6B">
        <w:rPr>
          <w:lang w:val="en-GB"/>
        </w:rPr>
        <w:t>as many</w:t>
      </w:r>
      <w:r>
        <w:rPr>
          <w:lang w:val="en-GB"/>
        </w:rPr>
        <w:t xml:space="preserve"> concurrent users</w:t>
      </w:r>
      <w:r w:rsidR="00E62E6B">
        <w:rPr>
          <w:lang w:val="en-GB"/>
        </w:rPr>
        <w:t xml:space="preserve"> as possible</w:t>
      </w:r>
      <w:r>
        <w:rPr>
          <w:lang w:val="en-GB"/>
        </w:rPr>
        <w:t>.</w:t>
      </w:r>
    </w:p>
    <w:p w14:paraId="5653F070" w14:textId="114EA4B8" w:rsidR="003A3D6B" w:rsidRDefault="00E62E6B" w:rsidP="003A3D6B">
      <w:pPr>
        <w:rPr>
          <w:lang w:val="en-GB"/>
        </w:rPr>
      </w:pPr>
      <w:r>
        <w:rPr>
          <w:lang w:val="en-GB"/>
        </w:rPr>
        <w:t>Load time</w:t>
      </w:r>
      <w:r w:rsidR="003A3D6B">
        <w:rPr>
          <w:lang w:val="en-GB"/>
        </w:rPr>
        <w:t>s</w:t>
      </w:r>
      <w:r>
        <w:rPr>
          <w:lang w:val="en-GB"/>
        </w:rPr>
        <w:t xml:space="preserve"> </w:t>
      </w:r>
      <w:r w:rsidR="005C3E4A">
        <w:rPr>
          <w:lang w:val="en-GB"/>
        </w:rPr>
        <w:t>for the pages must be under 3 – 5 seconds</w:t>
      </w:r>
      <w:r w:rsidR="003A3D6B">
        <w:rPr>
          <w:lang w:val="en-GB"/>
        </w:rPr>
        <w:t>.</w:t>
      </w:r>
    </w:p>
    <w:p w14:paraId="6D3BD6DF" w14:textId="77777777" w:rsidR="003A3D6B" w:rsidRDefault="003A3D6B" w:rsidP="003A3D6B">
      <w:pPr>
        <w:rPr>
          <w:lang w:val="en-GB"/>
        </w:rPr>
      </w:pPr>
      <w:r>
        <w:rPr>
          <w:lang w:val="en-GB"/>
        </w:rPr>
        <w:t>The system should also be accessible via all the major browsers (Firefox, IE, Safari, etc.) as well as on the major mobile platforms: Android and iOS.</w:t>
      </w:r>
    </w:p>
    <w:p w14:paraId="2BAF1AAE" w14:textId="2B0D09B3" w:rsidR="003A3D6B" w:rsidRDefault="005C3E4A" w:rsidP="003A3D6B">
      <w:pPr>
        <w:rPr>
          <w:lang w:val="en-GB"/>
        </w:rPr>
      </w:pPr>
      <w:r>
        <w:rPr>
          <w:lang w:val="en-GB"/>
        </w:rPr>
        <w:t xml:space="preserve">The platform should allow </w:t>
      </w:r>
      <w:r w:rsidR="002734DA">
        <w:rPr>
          <w:lang w:val="en-GB"/>
        </w:rPr>
        <w:t>addition of modules as the usage grows to add functionality</w:t>
      </w:r>
      <w:r w:rsidR="003A3D6B">
        <w:rPr>
          <w:lang w:val="en-GB"/>
        </w:rPr>
        <w:t>.</w:t>
      </w:r>
    </w:p>
    <w:p w14:paraId="779F4DD0" w14:textId="77777777" w:rsidR="003A3D6B" w:rsidRPr="002734DA" w:rsidRDefault="003A3D6B" w:rsidP="003A3D6B">
      <w:pPr>
        <w:pStyle w:val="Heading3"/>
        <w:rPr>
          <w:color w:val="4472C4" w:themeColor="accent1"/>
          <w:lang w:val="en-GB"/>
        </w:rPr>
      </w:pPr>
      <w:bookmarkStart w:id="32" w:name="_Toc42646821"/>
      <w:r w:rsidRPr="002734DA">
        <w:rPr>
          <w:color w:val="4472C4" w:themeColor="accent1"/>
          <w:lang w:val="en-GB"/>
        </w:rPr>
        <w:t>Safety Requirements</w:t>
      </w:r>
      <w:bookmarkEnd w:id="32"/>
    </w:p>
    <w:p w14:paraId="35792524" w14:textId="1BB12336" w:rsidR="003A3D6B" w:rsidRDefault="003A3D6B" w:rsidP="003A3D6B">
      <w:pPr>
        <w:rPr>
          <w:lang w:val="en-GB"/>
        </w:rPr>
      </w:pPr>
      <w:r>
        <w:rPr>
          <w:lang w:val="en-GB"/>
        </w:rPr>
        <w:t xml:space="preserve">The system will maintain the safety requirements according </w:t>
      </w:r>
      <w:r w:rsidR="002920ED">
        <w:rPr>
          <w:lang w:val="en-GB"/>
        </w:rPr>
        <w:t>as defined in</w:t>
      </w:r>
      <w:r>
        <w:rPr>
          <w:lang w:val="en-GB"/>
        </w:rPr>
        <w:t xml:space="preserve"> the TORs. To avoid data </w:t>
      </w:r>
      <w:proofErr w:type="gramStart"/>
      <w:r>
        <w:rPr>
          <w:lang w:val="en-GB"/>
        </w:rPr>
        <w:t>loss</w:t>
      </w:r>
      <w:r w:rsidR="002920ED">
        <w:rPr>
          <w:lang w:val="en-GB"/>
        </w:rPr>
        <w:t xml:space="preserve">, </w:t>
      </w:r>
      <w:r>
        <w:rPr>
          <w:lang w:val="en-GB"/>
        </w:rPr>
        <w:t xml:space="preserve"> </w:t>
      </w:r>
      <w:r w:rsidR="002920ED">
        <w:rPr>
          <w:lang w:val="en-GB"/>
        </w:rPr>
        <w:t>regular</w:t>
      </w:r>
      <w:proofErr w:type="gramEnd"/>
      <w:r>
        <w:rPr>
          <w:lang w:val="en-GB"/>
        </w:rPr>
        <w:t xml:space="preserve"> backup of all data both at the level of the virtual machines and the information systems ( data in file servers, databases, configuration files)</w:t>
      </w:r>
      <w:r w:rsidR="00D44784">
        <w:rPr>
          <w:lang w:val="en-GB"/>
        </w:rPr>
        <w:t xml:space="preserve"> shall be performed to conform with the COMESA Backup Policy</w:t>
      </w:r>
      <w:r>
        <w:rPr>
          <w:lang w:val="en-GB"/>
        </w:rPr>
        <w:t>.</w:t>
      </w:r>
    </w:p>
    <w:p w14:paraId="2BB33038" w14:textId="77777777" w:rsidR="003A3D6B" w:rsidRPr="0058783E" w:rsidRDefault="003A3D6B" w:rsidP="003A3D6B">
      <w:pPr>
        <w:pStyle w:val="Heading3"/>
        <w:rPr>
          <w:color w:val="4472C4" w:themeColor="accent1"/>
          <w:lang w:val="en-GB"/>
        </w:rPr>
      </w:pPr>
      <w:bookmarkStart w:id="33" w:name="_Toc42646822"/>
      <w:r w:rsidRPr="0058783E">
        <w:rPr>
          <w:color w:val="4472C4" w:themeColor="accent1"/>
          <w:lang w:val="en-GB"/>
        </w:rPr>
        <w:lastRenderedPageBreak/>
        <w:t>Security Requirements</w:t>
      </w:r>
      <w:bookmarkEnd w:id="33"/>
    </w:p>
    <w:p w14:paraId="144DA472" w14:textId="41FB38B0" w:rsidR="003A3D6B" w:rsidRDefault="003A3D6B" w:rsidP="003A3D6B">
      <w:pPr>
        <w:rPr>
          <w:lang w:val="en-GB"/>
        </w:rPr>
      </w:pPr>
      <w:r>
        <w:rPr>
          <w:lang w:val="en-GB"/>
        </w:rPr>
        <w:t xml:space="preserve">The system </w:t>
      </w:r>
      <w:r w:rsidR="0058783E">
        <w:rPr>
          <w:lang w:val="en-GB"/>
        </w:rPr>
        <w:t xml:space="preserve">shall be designed to conform to the </w:t>
      </w:r>
      <w:r>
        <w:rPr>
          <w:lang w:val="en-GB"/>
        </w:rPr>
        <w:t xml:space="preserve">security requirements </w:t>
      </w:r>
      <w:r w:rsidR="0058783E">
        <w:rPr>
          <w:lang w:val="en-GB"/>
        </w:rPr>
        <w:t>as per</w:t>
      </w:r>
      <w:r>
        <w:rPr>
          <w:lang w:val="en-GB"/>
        </w:rPr>
        <w:t xml:space="preserve"> the TORs.</w:t>
      </w:r>
    </w:p>
    <w:p w14:paraId="01AA6390" w14:textId="5F03AD79" w:rsidR="003A3D6B" w:rsidRDefault="003A3D6B" w:rsidP="003A3D6B">
      <w:pPr>
        <w:rPr>
          <w:lang w:val="en-GB"/>
        </w:rPr>
      </w:pPr>
      <w:r>
        <w:rPr>
          <w:lang w:val="en-GB"/>
        </w:rPr>
        <w:t xml:space="preserve">In addition, </w:t>
      </w:r>
      <w:r w:rsidR="000441E4">
        <w:rPr>
          <w:lang w:val="en-GB"/>
        </w:rPr>
        <w:t>the platform should</w:t>
      </w:r>
      <w:r>
        <w:rPr>
          <w:lang w:val="en-GB"/>
        </w:rPr>
        <w:t xml:space="preserve"> by default </w:t>
      </w:r>
      <w:r w:rsidR="000441E4">
        <w:rPr>
          <w:lang w:val="en-GB"/>
        </w:rPr>
        <w:t xml:space="preserve">have inbuilt features to </w:t>
      </w:r>
      <w:r w:rsidR="00056542">
        <w:rPr>
          <w:lang w:val="en-GB"/>
        </w:rPr>
        <w:t xml:space="preserve">prevent attacks </w:t>
      </w:r>
      <w:r>
        <w:rPr>
          <w:lang w:val="en-GB"/>
        </w:rPr>
        <w:t>from TOP 10 OWASP (</w:t>
      </w:r>
      <w:r w:rsidRPr="00EB00D3">
        <w:rPr>
          <w:rStyle w:val="ilfuvd"/>
          <w:bCs/>
          <w:lang w:val="en-GB"/>
        </w:rPr>
        <w:t>Open Web Application Security Project</w:t>
      </w:r>
      <w:r>
        <w:rPr>
          <w:lang w:val="en-GB"/>
        </w:rPr>
        <w:t>) risks:</w:t>
      </w:r>
    </w:p>
    <w:p w14:paraId="00BA3CFF" w14:textId="77777777" w:rsidR="003A3D6B" w:rsidRPr="008E386C" w:rsidRDefault="003A3D6B" w:rsidP="003A3D6B">
      <w:pPr>
        <w:pStyle w:val="ListParagraph"/>
        <w:numPr>
          <w:ilvl w:val="0"/>
          <w:numId w:val="30"/>
        </w:numPr>
        <w:rPr>
          <w:lang w:val="en-GB"/>
        </w:rPr>
      </w:pPr>
      <w:r w:rsidRPr="008E386C">
        <w:rPr>
          <w:lang w:val="en-GB"/>
        </w:rPr>
        <w:t>A1:2017-Injection</w:t>
      </w:r>
    </w:p>
    <w:p w14:paraId="03C2A02A" w14:textId="77777777" w:rsidR="003A3D6B" w:rsidRPr="008E386C" w:rsidRDefault="003A3D6B" w:rsidP="003A3D6B">
      <w:pPr>
        <w:pStyle w:val="ListParagraph"/>
        <w:numPr>
          <w:ilvl w:val="0"/>
          <w:numId w:val="30"/>
        </w:numPr>
        <w:rPr>
          <w:lang w:val="en-GB"/>
        </w:rPr>
      </w:pPr>
      <w:r w:rsidRPr="008E386C">
        <w:rPr>
          <w:lang w:val="en-GB"/>
        </w:rPr>
        <w:t>A2:2017-Broken Authentication</w:t>
      </w:r>
    </w:p>
    <w:p w14:paraId="5C872518" w14:textId="77777777" w:rsidR="003A3D6B" w:rsidRPr="008E386C" w:rsidRDefault="003A3D6B" w:rsidP="003A3D6B">
      <w:pPr>
        <w:pStyle w:val="ListParagraph"/>
        <w:numPr>
          <w:ilvl w:val="0"/>
          <w:numId w:val="30"/>
        </w:numPr>
        <w:rPr>
          <w:lang w:val="en-GB"/>
        </w:rPr>
      </w:pPr>
      <w:r w:rsidRPr="008E386C">
        <w:rPr>
          <w:lang w:val="en-GB"/>
        </w:rPr>
        <w:t>A3:2017-Sensitive Data Exposure</w:t>
      </w:r>
    </w:p>
    <w:p w14:paraId="47A6FF7D" w14:textId="77777777" w:rsidR="003A3D6B" w:rsidRPr="008E386C" w:rsidRDefault="003A3D6B" w:rsidP="003A3D6B">
      <w:pPr>
        <w:pStyle w:val="ListParagraph"/>
        <w:numPr>
          <w:ilvl w:val="0"/>
          <w:numId w:val="30"/>
        </w:numPr>
        <w:rPr>
          <w:lang w:val="en-GB"/>
        </w:rPr>
      </w:pPr>
      <w:r w:rsidRPr="008E386C">
        <w:rPr>
          <w:lang w:val="en-GB"/>
        </w:rPr>
        <w:t>A4:2017-XML External Entities (XXE)</w:t>
      </w:r>
    </w:p>
    <w:p w14:paraId="6CA42E6E" w14:textId="77777777" w:rsidR="003A3D6B" w:rsidRPr="008E386C" w:rsidRDefault="003A3D6B" w:rsidP="003A3D6B">
      <w:pPr>
        <w:pStyle w:val="ListParagraph"/>
        <w:numPr>
          <w:ilvl w:val="0"/>
          <w:numId w:val="30"/>
        </w:numPr>
        <w:rPr>
          <w:lang w:val="en-GB"/>
        </w:rPr>
      </w:pPr>
      <w:r w:rsidRPr="008E386C">
        <w:rPr>
          <w:lang w:val="en-GB"/>
        </w:rPr>
        <w:t>A5:2017-Broken Access Control</w:t>
      </w:r>
    </w:p>
    <w:p w14:paraId="719631DC" w14:textId="77777777" w:rsidR="003A3D6B" w:rsidRPr="008E386C" w:rsidRDefault="003A3D6B" w:rsidP="003A3D6B">
      <w:pPr>
        <w:pStyle w:val="ListParagraph"/>
        <w:numPr>
          <w:ilvl w:val="0"/>
          <w:numId w:val="30"/>
        </w:numPr>
        <w:rPr>
          <w:lang w:val="en-GB"/>
        </w:rPr>
      </w:pPr>
      <w:r w:rsidRPr="008E386C">
        <w:rPr>
          <w:lang w:val="en-GB"/>
        </w:rPr>
        <w:t>A6:2017-Security Misconfiguration</w:t>
      </w:r>
    </w:p>
    <w:p w14:paraId="2A03C786" w14:textId="77777777" w:rsidR="003A3D6B" w:rsidRPr="008E386C" w:rsidRDefault="003A3D6B" w:rsidP="003A3D6B">
      <w:pPr>
        <w:pStyle w:val="ListParagraph"/>
        <w:numPr>
          <w:ilvl w:val="0"/>
          <w:numId w:val="30"/>
        </w:numPr>
        <w:rPr>
          <w:lang w:val="en-GB"/>
        </w:rPr>
      </w:pPr>
      <w:r w:rsidRPr="008E386C">
        <w:rPr>
          <w:lang w:val="en-GB"/>
        </w:rPr>
        <w:t>A7:2017-Cross-Site Scripting (XSS)</w:t>
      </w:r>
    </w:p>
    <w:p w14:paraId="6E0A2A3B" w14:textId="77777777" w:rsidR="003A3D6B" w:rsidRPr="008E386C" w:rsidRDefault="003A3D6B" w:rsidP="003A3D6B">
      <w:pPr>
        <w:pStyle w:val="ListParagraph"/>
        <w:numPr>
          <w:ilvl w:val="0"/>
          <w:numId w:val="30"/>
        </w:numPr>
        <w:rPr>
          <w:lang w:val="en-GB"/>
        </w:rPr>
      </w:pPr>
      <w:r w:rsidRPr="008E386C">
        <w:rPr>
          <w:lang w:val="en-GB"/>
        </w:rPr>
        <w:t>A8:2017-Insecure Deserialization</w:t>
      </w:r>
    </w:p>
    <w:p w14:paraId="17030F60" w14:textId="77777777" w:rsidR="003A3D6B" w:rsidRPr="008E386C" w:rsidRDefault="003A3D6B" w:rsidP="003A3D6B">
      <w:pPr>
        <w:pStyle w:val="ListParagraph"/>
        <w:numPr>
          <w:ilvl w:val="0"/>
          <w:numId w:val="30"/>
        </w:numPr>
        <w:rPr>
          <w:lang w:val="en-GB"/>
        </w:rPr>
      </w:pPr>
      <w:r w:rsidRPr="008E386C">
        <w:rPr>
          <w:lang w:val="en-GB"/>
        </w:rPr>
        <w:t>A9:2017-Using Components with Known Vulnerabilities</w:t>
      </w:r>
    </w:p>
    <w:p w14:paraId="6B7185C0" w14:textId="77777777" w:rsidR="003A3D6B" w:rsidRDefault="003A3D6B" w:rsidP="003A3D6B">
      <w:pPr>
        <w:pStyle w:val="ListParagraph"/>
        <w:numPr>
          <w:ilvl w:val="0"/>
          <w:numId w:val="30"/>
        </w:numPr>
        <w:rPr>
          <w:lang w:val="en-GB"/>
        </w:rPr>
      </w:pPr>
      <w:r w:rsidRPr="008E386C">
        <w:rPr>
          <w:lang w:val="en-GB"/>
        </w:rPr>
        <w:t>A10:2017-Insufficient Logging</w:t>
      </w:r>
      <w:r>
        <w:rPr>
          <w:lang w:val="en-GB"/>
        </w:rPr>
        <w:t xml:space="preserve"> </w:t>
      </w:r>
      <w:r w:rsidRPr="008E386C">
        <w:rPr>
          <w:lang w:val="en-GB"/>
        </w:rPr>
        <w:t>&amp;Monitoring</w:t>
      </w:r>
      <w:r>
        <w:rPr>
          <w:lang w:val="en-GB"/>
        </w:rPr>
        <w:t>.</w:t>
      </w:r>
    </w:p>
    <w:p w14:paraId="20F11DAE" w14:textId="77777777" w:rsidR="00867620" w:rsidRDefault="00F32AD7" w:rsidP="003A3D6B">
      <w:pPr>
        <w:rPr>
          <w:lang w:val="en-GB"/>
        </w:rPr>
      </w:pPr>
      <w:r>
        <w:rPr>
          <w:lang w:val="en-GB"/>
        </w:rPr>
        <w:t xml:space="preserve">All the communication between the end user and the platform shall be encrypted using a valid SSL </w:t>
      </w:r>
      <w:r w:rsidR="00867620">
        <w:rPr>
          <w:lang w:val="en-GB"/>
        </w:rPr>
        <w:t>Certificate</w:t>
      </w:r>
      <w:r>
        <w:rPr>
          <w:lang w:val="en-GB"/>
        </w:rPr>
        <w:t xml:space="preserve"> with </w:t>
      </w:r>
      <w:r w:rsidR="00867620">
        <w:rPr>
          <w:lang w:val="en-GB"/>
        </w:rPr>
        <w:t>minimum</w:t>
      </w:r>
      <w:r>
        <w:rPr>
          <w:lang w:val="en-GB"/>
        </w:rPr>
        <w:t xml:space="preserve"> </w:t>
      </w:r>
      <w:r w:rsidR="00867620">
        <w:rPr>
          <w:lang w:val="en-GB"/>
        </w:rPr>
        <w:t>2048 bit of encryption</w:t>
      </w:r>
      <w:r w:rsidR="003A3D6B">
        <w:rPr>
          <w:lang w:val="en-GB"/>
        </w:rPr>
        <w:t xml:space="preserve">. </w:t>
      </w:r>
    </w:p>
    <w:p w14:paraId="7D251992" w14:textId="300265BE" w:rsidR="003A3D6B" w:rsidRDefault="003A3D6B" w:rsidP="003A3D6B">
      <w:pPr>
        <w:rPr>
          <w:lang w:val="en-GB"/>
        </w:rPr>
      </w:pPr>
      <w:r>
        <w:rPr>
          <w:lang w:val="en-GB"/>
        </w:rPr>
        <w:t xml:space="preserve">Access to the </w:t>
      </w:r>
      <w:r w:rsidR="00A75AB0">
        <w:rPr>
          <w:lang w:val="en-GB"/>
        </w:rPr>
        <w:t xml:space="preserve">platform </w:t>
      </w:r>
      <w:r>
        <w:rPr>
          <w:lang w:val="en-GB"/>
        </w:rPr>
        <w:t xml:space="preserve">will be granted </w:t>
      </w:r>
      <w:r w:rsidR="00867620">
        <w:rPr>
          <w:lang w:val="en-GB"/>
        </w:rPr>
        <w:t xml:space="preserve">to </w:t>
      </w:r>
      <w:r>
        <w:rPr>
          <w:lang w:val="en-GB"/>
        </w:rPr>
        <w:t>users</w:t>
      </w:r>
      <w:r w:rsidR="00A75AB0">
        <w:rPr>
          <w:lang w:val="en-GB"/>
        </w:rPr>
        <w:t xml:space="preserve"> based on their roles defined</w:t>
      </w:r>
      <w:r w:rsidR="00B90D57">
        <w:rPr>
          <w:lang w:val="en-GB"/>
        </w:rPr>
        <w:t xml:space="preserve"> in the permissions matrix</w:t>
      </w:r>
      <w:r>
        <w:rPr>
          <w:lang w:val="en-GB"/>
        </w:rPr>
        <w:t>.</w:t>
      </w:r>
    </w:p>
    <w:p w14:paraId="6CEFF91D" w14:textId="77777777" w:rsidR="003A3D6B" w:rsidRPr="00B90D57" w:rsidRDefault="003A3D6B" w:rsidP="003A3D6B">
      <w:pPr>
        <w:pStyle w:val="Heading3"/>
        <w:rPr>
          <w:color w:val="4472C4" w:themeColor="accent1"/>
          <w:lang w:val="en-GB"/>
        </w:rPr>
      </w:pPr>
      <w:bookmarkStart w:id="34" w:name="_Toc42646823"/>
      <w:r w:rsidRPr="00B90D57">
        <w:rPr>
          <w:color w:val="4472C4" w:themeColor="accent1"/>
          <w:lang w:val="en-GB"/>
        </w:rPr>
        <w:t>Software Quality Attributes</w:t>
      </w:r>
      <w:bookmarkEnd w:id="34"/>
    </w:p>
    <w:p w14:paraId="4D34B443" w14:textId="77777777" w:rsidR="003A3D6B" w:rsidRDefault="003A3D6B" w:rsidP="003A3D6B">
      <w:pPr>
        <w:rPr>
          <w:lang w:val="en-GB"/>
        </w:rPr>
      </w:pPr>
      <w:r>
        <w:rPr>
          <w:lang w:val="en-GB"/>
        </w:rPr>
        <w:t>The platform will be optimized for using a low bandwidth.</w:t>
      </w:r>
    </w:p>
    <w:p w14:paraId="79F44960" w14:textId="59780374" w:rsidR="003A3D6B" w:rsidRDefault="003A3D6B" w:rsidP="003A3D6B">
      <w:pPr>
        <w:rPr>
          <w:lang w:val="en-GB"/>
        </w:rPr>
      </w:pPr>
      <w:r>
        <w:rPr>
          <w:lang w:val="en-GB"/>
        </w:rPr>
        <w:t xml:space="preserve">The software quality attributes </w:t>
      </w:r>
      <w:r w:rsidR="00AE6CAB">
        <w:rPr>
          <w:lang w:val="en-GB"/>
        </w:rPr>
        <w:t xml:space="preserve">of the platform shall </w:t>
      </w:r>
      <w:r w:rsidR="006F2618">
        <w:rPr>
          <w:lang w:val="en-GB"/>
        </w:rPr>
        <w:t>exhibit</w:t>
      </w:r>
      <w:r>
        <w:rPr>
          <w:lang w:val="en-GB"/>
        </w:rPr>
        <w:t xml:space="preserve"> usability, robustness, maintainability an</w:t>
      </w:r>
      <w:r w:rsidR="006F2618">
        <w:rPr>
          <w:lang w:val="en-GB"/>
        </w:rPr>
        <w:t>d</w:t>
      </w:r>
      <w:r>
        <w:rPr>
          <w:lang w:val="en-GB"/>
        </w:rPr>
        <w:t xml:space="preserve"> interoperability.</w:t>
      </w:r>
    </w:p>
    <w:p w14:paraId="2BAFDC51" w14:textId="4F8C7474" w:rsidR="003A3D6B" w:rsidRPr="00B81561" w:rsidRDefault="006F2618" w:rsidP="003A3D6B">
      <w:pPr>
        <w:rPr>
          <w:lang w:val="en-GB"/>
        </w:rPr>
      </w:pPr>
      <w:r>
        <w:rPr>
          <w:lang w:val="en-GB"/>
        </w:rPr>
        <w:t xml:space="preserve">The </w:t>
      </w:r>
      <w:r w:rsidR="003A3D6B">
        <w:rPr>
          <w:lang w:val="en-GB"/>
        </w:rPr>
        <w:t xml:space="preserve">platform </w:t>
      </w:r>
      <w:r>
        <w:rPr>
          <w:lang w:val="en-GB"/>
        </w:rPr>
        <w:t>should accommodate</w:t>
      </w:r>
      <w:r w:rsidR="003A3D6B">
        <w:rPr>
          <w:lang w:val="en-GB"/>
        </w:rPr>
        <w:t xml:space="preserve"> integration with future </w:t>
      </w:r>
      <w:r>
        <w:rPr>
          <w:lang w:val="en-GB"/>
        </w:rPr>
        <w:t xml:space="preserve">development initiatives or </w:t>
      </w:r>
      <w:r w:rsidR="00F37B75">
        <w:rPr>
          <w:lang w:val="en-GB"/>
        </w:rPr>
        <w:t>existing platforms</w:t>
      </w:r>
      <w:r w:rsidR="003A3D6B">
        <w:rPr>
          <w:lang w:val="en-GB"/>
        </w:rPr>
        <w:t>.</w:t>
      </w:r>
    </w:p>
    <w:p w14:paraId="14A3CD65" w14:textId="77777777" w:rsidR="003A3D6B" w:rsidRDefault="003A3D6B" w:rsidP="003A3D6B">
      <w:pPr>
        <w:rPr>
          <w:lang w:val="en-GB"/>
        </w:rPr>
      </w:pPr>
    </w:p>
    <w:p w14:paraId="6B0B577B" w14:textId="77777777" w:rsidR="003A3D6B" w:rsidRPr="005C7550" w:rsidRDefault="003A3D6B" w:rsidP="003A3D6B">
      <w:pPr>
        <w:rPr>
          <w:lang w:val="en-US"/>
        </w:rPr>
      </w:pPr>
    </w:p>
    <w:p w14:paraId="2D2807F0" w14:textId="77777777" w:rsidR="003A3D6B" w:rsidRPr="0085764F" w:rsidRDefault="003A3D6B" w:rsidP="003A3D6B">
      <w:pPr>
        <w:pStyle w:val="Heading1"/>
        <w:rPr>
          <w:color w:val="4472C4" w:themeColor="accent1"/>
          <w:lang w:val="en-GB"/>
        </w:rPr>
      </w:pPr>
      <w:bookmarkStart w:id="35" w:name="_Toc42646824"/>
      <w:r w:rsidRPr="0085764F">
        <w:rPr>
          <w:color w:val="4472C4" w:themeColor="accent1"/>
          <w:lang w:val="en-GB"/>
        </w:rPr>
        <w:lastRenderedPageBreak/>
        <w:t>Other Requirements</w:t>
      </w:r>
      <w:bookmarkEnd w:id="35"/>
    </w:p>
    <w:p w14:paraId="73C55E92" w14:textId="77777777" w:rsidR="003A3D6B" w:rsidRPr="0085764F" w:rsidRDefault="003A3D6B" w:rsidP="003A3D6B">
      <w:pPr>
        <w:pStyle w:val="Heading2"/>
        <w:rPr>
          <w:color w:val="4472C4" w:themeColor="accent1"/>
          <w:lang w:val="en-GB"/>
        </w:rPr>
      </w:pPr>
      <w:bookmarkStart w:id="36" w:name="_Toc42646825"/>
      <w:r w:rsidRPr="0085764F">
        <w:rPr>
          <w:color w:val="4472C4" w:themeColor="accent1"/>
          <w:lang w:val="en-GB"/>
        </w:rPr>
        <w:t>Web analytics reporting tool</w:t>
      </w:r>
      <w:bookmarkEnd w:id="36"/>
      <w:r w:rsidRPr="0085764F">
        <w:rPr>
          <w:color w:val="4472C4" w:themeColor="accent1"/>
          <w:lang w:val="en-GB"/>
        </w:rPr>
        <w:t xml:space="preserve"> </w:t>
      </w:r>
    </w:p>
    <w:p w14:paraId="75CA05D1" w14:textId="77777777" w:rsidR="003A3D6B" w:rsidRDefault="003A3D6B" w:rsidP="003A3D6B">
      <w:pPr>
        <w:jc w:val="left"/>
        <w:rPr>
          <w:lang w:val="en-GB"/>
        </w:rPr>
      </w:pPr>
      <w:r w:rsidRPr="00B002E6">
        <w:rPr>
          <w:lang w:val="en-GB"/>
        </w:rPr>
        <w:t>Google Analytics will be used in order to obtain information about KPIs</w:t>
      </w:r>
      <w:r>
        <w:rPr>
          <w:lang w:val="en-GB"/>
        </w:rPr>
        <w:t>, for example:</w:t>
      </w:r>
    </w:p>
    <w:p w14:paraId="624E09A7" w14:textId="77777777" w:rsidR="003A3D6B" w:rsidRDefault="003A3D6B" w:rsidP="003A3D6B">
      <w:pPr>
        <w:jc w:val="left"/>
        <w:rPr>
          <w:lang w:val="en-GB"/>
        </w:rPr>
      </w:pPr>
      <w:r w:rsidRPr="00B002E6">
        <w:rPr>
          <w:lang w:val="en-GB"/>
        </w:rPr>
        <w:t>• Total monthly traffic.</w:t>
      </w:r>
      <w:r w:rsidRPr="00B002E6">
        <w:rPr>
          <w:lang w:val="en-GB"/>
        </w:rPr>
        <w:br/>
        <w:t>• Evolution of total traffic.</w:t>
      </w:r>
      <w:r w:rsidRPr="00B002E6">
        <w:rPr>
          <w:lang w:val="en-GB"/>
        </w:rPr>
        <w:br/>
        <w:t>• Pageviews.</w:t>
      </w:r>
      <w:r w:rsidRPr="00B002E6">
        <w:rPr>
          <w:lang w:val="en-GB"/>
        </w:rPr>
        <w:br/>
        <w:t>• Evolution of page views.</w:t>
      </w:r>
      <w:r w:rsidRPr="00B002E6">
        <w:rPr>
          <w:lang w:val="en-GB"/>
        </w:rPr>
        <w:br/>
        <w:t>• Sessions.</w:t>
      </w:r>
      <w:r w:rsidRPr="00B002E6">
        <w:rPr>
          <w:lang w:val="en-GB"/>
        </w:rPr>
        <w:br/>
        <w:t>• Evolution of the sessions.</w:t>
      </w:r>
      <w:r w:rsidRPr="00B002E6">
        <w:rPr>
          <w:lang w:val="en-GB"/>
        </w:rPr>
        <w:br/>
        <w:t>• Time of stay in page.</w:t>
      </w:r>
      <w:r w:rsidRPr="00B002E6">
        <w:rPr>
          <w:lang w:val="en-GB"/>
        </w:rPr>
        <w:br/>
        <w:t>• % Rebound.</w:t>
      </w:r>
      <w:r w:rsidRPr="00B002E6">
        <w:rPr>
          <w:lang w:val="en-GB"/>
        </w:rPr>
        <w:br/>
        <w:t>• Traffic by sources: direct, organic, referral, paid and social.</w:t>
      </w:r>
      <w:r w:rsidRPr="00B002E6">
        <w:rPr>
          <w:lang w:val="en-GB"/>
        </w:rPr>
        <w:br/>
        <w:t>• Evolution of traffic by source.</w:t>
      </w:r>
      <w:r w:rsidRPr="00B002E6">
        <w:rPr>
          <w:lang w:val="en-GB"/>
        </w:rPr>
        <w:br/>
        <w:t>• Most viewed pages.</w:t>
      </w:r>
      <w:r w:rsidRPr="00B002E6">
        <w:rPr>
          <w:lang w:val="en-GB"/>
        </w:rPr>
        <w:br/>
        <w:t>• Demographic data: sex and age</w:t>
      </w:r>
      <w:r w:rsidRPr="00B002E6">
        <w:rPr>
          <w:lang w:val="en-GB"/>
        </w:rPr>
        <w:br/>
        <w:t>• Geographical data: location</w:t>
      </w:r>
      <w:r w:rsidRPr="00B002E6">
        <w:rPr>
          <w:lang w:val="en-GB"/>
        </w:rPr>
        <w:br/>
        <w:t>• Type of connection device</w:t>
      </w:r>
      <w:r w:rsidRPr="00B002E6">
        <w:rPr>
          <w:lang w:val="en-GB"/>
        </w:rPr>
        <w:br/>
        <w:t>• User behaviour: frequency and assiduity, and interacti</w:t>
      </w:r>
      <w:r>
        <w:rPr>
          <w:lang w:val="en-GB"/>
        </w:rPr>
        <w:t>on.</w:t>
      </w:r>
    </w:p>
    <w:p w14:paraId="66D526B4" w14:textId="00990477" w:rsidR="003A3D6B" w:rsidRDefault="003A3D6B" w:rsidP="003A3D6B">
      <w:pPr>
        <w:jc w:val="left"/>
        <w:rPr>
          <w:lang w:val="en-GB"/>
        </w:rPr>
      </w:pPr>
      <w:r>
        <w:rPr>
          <w:lang w:val="en-GB"/>
        </w:rPr>
        <w:t xml:space="preserve">Other KPIs </w:t>
      </w:r>
      <w:r w:rsidR="00586414">
        <w:rPr>
          <w:lang w:val="en-GB"/>
        </w:rPr>
        <w:t>shall be defined as usage increases</w:t>
      </w:r>
      <w:r>
        <w:rPr>
          <w:lang w:val="en-GB"/>
        </w:rPr>
        <w:t>.</w:t>
      </w:r>
    </w:p>
    <w:p w14:paraId="5A449832" w14:textId="77777777" w:rsidR="003A3D6B" w:rsidRPr="00586414" w:rsidRDefault="003A3D6B" w:rsidP="003A3D6B">
      <w:pPr>
        <w:pStyle w:val="Heading1"/>
        <w:rPr>
          <w:color w:val="4472C4" w:themeColor="accent1"/>
          <w:lang w:val="en-GB"/>
        </w:rPr>
      </w:pPr>
      <w:bookmarkStart w:id="37" w:name="_Toc42646826"/>
      <w:r w:rsidRPr="00586414">
        <w:rPr>
          <w:color w:val="4472C4" w:themeColor="accent1"/>
          <w:lang w:val="en-GB"/>
        </w:rPr>
        <w:lastRenderedPageBreak/>
        <w:t>Appendices</w:t>
      </w:r>
      <w:bookmarkEnd w:id="37"/>
    </w:p>
    <w:p w14:paraId="148F8A63" w14:textId="4ED0E84A" w:rsidR="003A3D6B" w:rsidRDefault="00586414" w:rsidP="003A3D6B">
      <w:pPr>
        <w:rPr>
          <w:lang w:val="en-GB"/>
        </w:rPr>
      </w:pPr>
      <w:r>
        <w:rPr>
          <w:lang w:val="en-GB"/>
        </w:rPr>
        <w:t>The following documents have been used as reference materials</w:t>
      </w:r>
      <w:r w:rsidR="003A3D6B">
        <w:rPr>
          <w:lang w:val="en-GB"/>
        </w:rPr>
        <w:t xml:space="preserve">: </w:t>
      </w:r>
    </w:p>
    <w:p w14:paraId="61BCB1BC" w14:textId="6B5BB0DC" w:rsidR="003A3D6B" w:rsidRPr="00004BD2" w:rsidRDefault="00586414" w:rsidP="003A3D6B">
      <w:pPr>
        <w:pStyle w:val="ListParagraph"/>
        <w:numPr>
          <w:ilvl w:val="0"/>
          <w:numId w:val="18"/>
        </w:numPr>
        <w:rPr>
          <w:lang w:val="en-GB"/>
        </w:rPr>
      </w:pPr>
      <w:r>
        <w:rPr>
          <w:lang w:val="en-GB"/>
        </w:rPr>
        <w:t>Report of the Extra-ordinary meeting of the Council of Ministers</w:t>
      </w:r>
      <w:r w:rsidR="00AF34EA">
        <w:rPr>
          <w:lang w:val="en-GB"/>
        </w:rPr>
        <w:t xml:space="preserve"> on COVID 19</w:t>
      </w:r>
    </w:p>
    <w:p w14:paraId="7BA7FC1D" w14:textId="495EE825" w:rsidR="00BE0FF1" w:rsidRDefault="00FE67E5" w:rsidP="00586414">
      <w:pPr>
        <w:pStyle w:val="ListParagraph"/>
        <w:numPr>
          <w:ilvl w:val="0"/>
          <w:numId w:val="18"/>
        </w:numPr>
      </w:pPr>
      <w:r>
        <w:t xml:space="preserve">COMESA </w:t>
      </w:r>
      <w:proofErr w:type="spellStart"/>
      <w:r>
        <w:t>Guidelines</w:t>
      </w:r>
      <w:proofErr w:type="spellEnd"/>
      <w:r>
        <w:t xml:space="preserve"> </w:t>
      </w:r>
      <w:proofErr w:type="spellStart"/>
      <w:r>
        <w:t>on</w:t>
      </w:r>
      <w:proofErr w:type="spellEnd"/>
      <w:r>
        <w:t xml:space="preserve"> </w:t>
      </w:r>
      <w:proofErr w:type="spellStart"/>
      <w:r>
        <w:t>Movement</w:t>
      </w:r>
      <w:proofErr w:type="spellEnd"/>
      <w:r>
        <w:t xml:space="preserve"> </w:t>
      </w:r>
      <w:proofErr w:type="spellStart"/>
      <w:r>
        <w:t>of</w:t>
      </w:r>
      <w:proofErr w:type="spellEnd"/>
      <w:r>
        <w:t xml:space="preserve"> </w:t>
      </w:r>
      <w:proofErr w:type="spellStart"/>
      <w:r>
        <w:t>Essential</w:t>
      </w:r>
      <w:proofErr w:type="spellEnd"/>
      <w:r>
        <w:t xml:space="preserve"> </w:t>
      </w:r>
      <w:proofErr w:type="spellStart"/>
      <w:r>
        <w:t>goo</w:t>
      </w:r>
      <w:r w:rsidR="005D02EE">
        <w:t>d</w:t>
      </w:r>
      <w:r>
        <w:t>s</w:t>
      </w:r>
      <w:proofErr w:type="spellEnd"/>
      <w:r>
        <w:t xml:space="preserve"> and </w:t>
      </w:r>
      <w:proofErr w:type="spellStart"/>
      <w:r>
        <w:t>Services</w:t>
      </w:r>
      <w:proofErr w:type="spellEnd"/>
      <w:r>
        <w:t xml:space="preserve"> </w:t>
      </w:r>
      <w:proofErr w:type="spellStart"/>
      <w:r>
        <w:t>during</w:t>
      </w:r>
      <w:proofErr w:type="spellEnd"/>
      <w:r>
        <w:t xml:space="preserve"> COVID 19 </w:t>
      </w:r>
      <w:proofErr w:type="spellStart"/>
      <w:r>
        <w:t>pandemic</w:t>
      </w:r>
      <w:proofErr w:type="spellEnd"/>
    </w:p>
    <w:p w14:paraId="58FCAB42" w14:textId="5AB06116" w:rsidR="005D02EE" w:rsidRDefault="005D02EE" w:rsidP="00586414">
      <w:pPr>
        <w:pStyle w:val="ListParagraph"/>
        <w:numPr>
          <w:ilvl w:val="0"/>
          <w:numId w:val="18"/>
        </w:numPr>
      </w:pPr>
      <w:proofErr w:type="spellStart"/>
      <w:r>
        <w:t>Task</w:t>
      </w:r>
      <w:proofErr w:type="spellEnd"/>
      <w:r>
        <w:t xml:space="preserve"> </w:t>
      </w:r>
      <w:proofErr w:type="spellStart"/>
      <w:r>
        <w:t>Force</w:t>
      </w:r>
      <w:proofErr w:type="spellEnd"/>
      <w:r>
        <w:t xml:space="preserve"> Concept Note  </w:t>
      </w:r>
    </w:p>
    <w:p w14:paraId="767FD4C6" w14:textId="77777777" w:rsidR="00BC4282" w:rsidRPr="00BE0FF1" w:rsidRDefault="00BC4282" w:rsidP="00BE0FF1"/>
    <w:sectPr w:rsidR="00BC4282" w:rsidRPr="00BE0F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2C788" w14:textId="77777777" w:rsidR="00DC72B6" w:rsidRDefault="00DC72B6" w:rsidP="003A3D6B">
      <w:pPr>
        <w:spacing w:after="0" w:line="240" w:lineRule="auto"/>
      </w:pPr>
      <w:r>
        <w:separator/>
      </w:r>
    </w:p>
  </w:endnote>
  <w:endnote w:type="continuationSeparator" w:id="0">
    <w:p w14:paraId="46524FE9" w14:textId="77777777" w:rsidR="00DC72B6" w:rsidRDefault="00DC72B6" w:rsidP="003A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522255"/>
      <w:docPartObj>
        <w:docPartGallery w:val="Page Numbers (Bottom of Page)"/>
        <w:docPartUnique/>
      </w:docPartObj>
    </w:sdtPr>
    <w:sdtEndPr/>
    <w:sdtContent>
      <w:p w14:paraId="248F5398" w14:textId="77777777" w:rsidR="00C8723E" w:rsidRDefault="003F5D23">
        <w:pPr>
          <w:pStyle w:val="Footer"/>
          <w:jc w:val="right"/>
        </w:pPr>
        <w:r>
          <w:t xml:space="preserve">Page | </w:t>
        </w:r>
        <w:r>
          <w:fldChar w:fldCharType="begin"/>
        </w:r>
        <w:r>
          <w:instrText xml:space="preserve"> PAGE   \* MERGEFORMAT </w:instrText>
        </w:r>
        <w:r>
          <w:fldChar w:fldCharType="separate"/>
        </w:r>
        <w:r>
          <w:rPr>
            <w:noProof/>
          </w:rPr>
          <w:t>3</w:t>
        </w:r>
        <w:r>
          <w:rPr>
            <w:noProof/>
          </w:rPr>
          <w:fldChar w:fldCharType="end"/>
        </w:r>
        <w:r>
          <w:t xml:space="preserve"> </w:t>
        </w:r>
      </w:p>
    </w:sdtContent>
  </w:sdt>
  <w:p w14:paraId="2986A7C4" w14:textId="77777777" w:rsidR="00C8723E" w:rsidRPr="00E16936" w:rsidRDefault="00DC72B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113E9" w14:textId="77777777" w:rsidR="00C8723E" w:rsidRDefault="00DC72B6">
    <w:pPr>
      <w:jc w:val="right"/>
    </w:pPr>
  </w:p>
  <w:p w14:paraId="2F158A37" w14:textId="77777777" w:rsidR="00C8723E" w:rsidRDefault="00DC72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5CFF6" w14:textId="77777777" w:rsidR="00DC72B6" w:rsidRDefault="00DC72B6" w:rsidP="003A3D6B">
      <w:pPr>
        <w:spacing w:after="0" w:line="240" w:lineRule="auto"/>
      </w:pPr>
      <w:r>
        <w:separator/>
      </w:r>
    </w:p>
  </w:footnote>
  <w:footnote w:type="continuationSeparator" w:id="0">
    <w:p w14:paraId="2E75034E" w14:textId="77777777" w:rsidR="00DC72B6" w:rsidRDefault="00DC72B6" w:rsidP="003A3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0777F" w14:textId="4D2ED697" w:rsidR="00C8723E" w:rsidRPr="003A3D6B" w:rsidRDefault="00DC72B6" w:rsidP="00A55754">
    <w:pPr>
      <w:rPr>
        <w:color w:val="4472C4" w:themeColor="accent1"/>
      </w:rPr>
    </w:pPr>
    <w:sdt>
      <w:sdtPr>
        <w:rPr>
          <w:color w:val="4472C4" w:themeColor="accent1"/>
        </w:rPr>
        <w:id w:val="836118582"/>
        <w:docPartObj>
          <w:docPartGallery w:val="Watermarks"/>
          <w:docPartUnique/>
        </w:docPartObj>
      </w:sdtPr>
      <w:sdtEndPr/>
      <w:sdtContent>
        <w:r>
          <w:rPr>
            <w:noProof/>
            <w:color w:val="4472C4" w:themeColor="accent1"/>
          </w:rPr>
          <w:pict w14:anchorId="6CA99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2" type="#_x0000_t136" style="position:absolute;left:0;text-align:left;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A3D6B" w:rsidRPr="003A3D6B">
      <w:rPr>
        <w:noProof/>
        <w:color w:val="4472C4" w:themeColor="accent1"/>
        <w:lang w:val="en-GB" w:eastAsia="en-GB"/>
      </w:rPr>
      <w:drawing>
        <wp:anchor distT="0" distB="0" distL="114300" distR="114300" simplePos="0" relativeHeight="251657216" behindDoc="0" locked="0" layoutInCell="1" allowOverlap="1" wp14:anchorId="68D715C7" wp14:editId="0811B0C7">
          <wp:simplePos x="0" y="0"/>
          <wp:positionH relativeFrom="column">
            <wp:posOffset>4963160</wp:posOffset>
          </wp:positionH>
          <wp:positionV relativeFrom="paragraph">
            <wp:posOffset>-56515</wp:posOffset>
          </wp:positionV>
          <wp:extent cx="523240" cy="266700"/>
          <wp:effectExtent l="0" t="0" r="0" b="0"/>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zertis_horizontal.png"/>
                  <pic:cNvPicPr/>
                </pic:nvPicPr>
                <pic:blipFill>
                  <a:blip r:embed="rId1">
                    <a:extLst>
                      <a:ext uri="{28A0092B-C50C-407E-A947-70E740481C1C}">
                        <a14:useLocalDpi xmlns:a14="http://schemas.microsoft.com/office/drawing/2010/main" val="0"/>
                      </a:ext>
                    </a:extLst>
                  </a:blip>
                  <a:stretch>
                    <a:fillRect/>
                  </a:stretch>
                </pic:blipFill>
                <pic:spPr>
                  <a:xfrm>
                    <a:off x="0" y="0"/>
                    <a:ext cx="523240" cy="266700"/>
                  </a:xfrm>
                  <a:prstGeom prst="rect">
                    <a:avLst/>
                  </a:prstGeom>
                </pic:spPr>
              </pic:pic>
            </a:graphicData>
          </a:graphic>
          <wp14:sizeRelH relativeFrom="page">
            <wp14:pctWidth>0</wp14:pctWidth>
          </wp14:sizeRelH>
          <wp14:sizeRelV relativeFrom="page">
            <wp14:pctHeight>0</wp14:pctHeight>
          </wp14:sizeRelV>
        </wp:anchor>
      </w:drawing>
    </w:r>
    <w:r w:rsidR="003A3D6B" w:rsidRPr="003A3D6B">
      <w:rPr>
        <w:color w:val="4472C4" w:themeColor="accent1"/>
      </w:rPr>
      <w:t xml:space="preserve">Online </w:t>
    </w:r>
    <w:proofErr w:type="spellStart"/>
    <w:r w:rsidR="003A3D6B" w:rsidRPr="003A3D6B">
      <w:rPr>
        <w:color w:val="4472C4" w:themeColor="accent1"/>
      </w:rPr>
      <w:t>Platform</w:t>
    </w:r>
    <w:proofErr w:type="spellEnd"/>
    <w:r w:rsidR="003A3D6B" w:rsidRPr="003A3D6B">
      <w:rPr>
        <w:color w:val="4472C4" w:themeColor="accent1"/>
      </w:rPr>
      <w:t xml:space="preserve"> </w:t>
    </w:r>
    <w:proofErr w:type="spellStart"/>
    <w:r w:rsidR="003A3D6B" w:rsidRPr="003A3D6B">
      <w:rPr>
        <w:color w:val="4472C4" w:themeColor="accent1"/>
      </w:rPr>
      <w:t>for</w:t>
    </w:r>
    <w:proofErr w:type="spellEnd"/>
    <w:r w:rsidR="003A3D6B" w:rsidRPr="003A3D6B">
      <w:rPr>
        <w:color w:val="4472C4" w:themeColor="accent1"/>
      </w:rPr>
      <w:t xml:space="preserve"> </w:t>
    </w:r>
    <w:proofErr w:type="spellStart"/>
    <w:r w:rsidR="003A3D6B" w:rsidRPr="003A3D6B">
      <w:rPr>
        <w:color w:val="4472C4" w:themeColor="accent1"/>
      </w:rPr>
      <w:t>Information</w:t>
    </w:r>
    <w:proofErr w:type="spellEnd"/>
    <w:r w:rsidR="003A3D6B" w:rsidRPr="003A3D6B">
      <w:rPr>
        <w:color w:val="4472C4" w:themeColor="accent1"/>
      </w:rPr>
      <w:t xml:space="preserve"> Exchange</w:t>
    </w:r>
  </w:p>
  <w:p w14:paraId="50D5097E" w14:textId="77777777" w:rsidR="00C8723E" w:rsidRDefault="00DC72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89E226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4794B18"/>
    <w:multiLevelType w:val="multilevel"/>
    <w:tmpl w:val="B3F2F3CC"/>
    <w:lvl w:ilvl="0">
      <w:start w:val="1"/>
      <w:numFmt w:val="bullet"/>
      <w:lvlText w:val=""/>
      <w:lvlJc w:val="left"/>
      <w:pPr>
        <w:ind w:left="720" w:hanging="360"/>
      </w:pPr>
      <w:rPr>
        <w:rFonts w:ascii="Symbol" w:hAnsi="Symbol" w:hint="default"/>
        <w:color w:val="990033"/>
        <w:spacing w:val="12"/>
        <w:kern w:val="18"/>
        <w:sz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 w15:restartNumberingAfterBreak="0">
    <w:nsid w:val="05054445"/>
    <w:multiLevelType w:val="hybridMultilevel"/>
    <w:tmpl w:val="F21E2FE4"/>
    <w:lvl w:ilvl="0" w:tplc="F1CCBC7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05CA442B"/>
    <w:multiLevelType w:val="hybridMultilevel"/>
    <w:tmpl w:val="F21A4E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55DD3"/>
    <w:multiLevelType w:val="multilevel"/>
    <w:tmpl w:val="AE323BD6"/>
    <w:lvl w:ilvl="0">
      <w:start w:val="1"/>
      <w:numFmt w:val="decimal"/>
      <w:pStyle w:val="Heading1"/>
      <w:lvlText w:val="%1"/>
      <w:lvlJc w:val="left"/>
      <w:pPr>
        <w:ind w:left="432" w:hanging="432"/>
      </w:pPr>
    </w:lvl>
    <w:lvl w:ilvl="1">
      <w:start w:val="1"/>
      <w:numFmt w:val="decimal"/>
      <w:pStyle w:val="Heading2"/>
      <w:lvlText w:val="%1.%2"/>
      <w:lvlJc w:val="left"/>
      <w:pPr>
        <w:ind w:left="264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2849" w:hanging="864"/>
      </w:pPr>
    </w:lvl>
    <w:lvl w:ilvl="4">
      <w:start w:val="1"/>
      <w:numFmt w:val="decimal"/>
      <w:pStyle w:val="Heading5"/>
      <w:lvlText w:val="%1.%2.%3.%4.%5"/>
      <w:lvlJc w:val="left"/>
      <w:pPr>
        <w:ind w:left="1008" w:hanging="1008"/>
      </w:pPr>
      <w:rPr>
        <w:color w:val="4472C4" w:themeColor="accent1"/>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A9E7ED9"/>
    <w:multiLevelType w:val="hybridMultilevel"/>
    <w:tmpl w:val="DA8E22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0D7D6D"/>
    <w:multiLevelType w:val="hybridMultilevel"/>
    <w:tmpl w:val="B81A47A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F347FD8"/>
    <w:multiLevelType w:val="multilevel"/>
    <w:tmpl w:val="F9DCF786"/>
    <w:numStyleLink w:val="Estilo1"/>
  </w:abstractNum>
  <w:abstractNum w:abstractNumId="8" w15:restartNumberingAfterBreak="0">
    <w:nsid w:val="124A559E"/>
    <w:multiLevelType w:val="hybridMultilevel"/>
    <w:tmpl w:val="AB4ABE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2602432"/>
    <w:multiLevelType w:val="hybridMultilevel"/>
    <w:tmpl w:val="A8147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15DC9"/>
    <w:multiLevelType w:val="hybridMultilevel"/>
    <w:tmpl w:val="0A88516A"/>
    <w:lvl w:ilvl="0" w:tplc="97483434">
      <w:start w:val="1"/>
      <w:numFmt w:val="decimal"/>
      <w:lvlText w:val="%1."/>
      <w:lvlJc w:val="left"/>
      <w:pPr>
        <w:ind w:left="936" w:hanging="360"/>
      </w:pPr>
      <w:rPr>
        <w:rFonts w:hint="default"/>
      </w:r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15:restartNumberingAfterBreak="0">
    <w:nsid w:val="15E530BF"/>
    <w:multiLevelType w:val="hybridMultilevel"/>
    <w:tmpl w:val="85604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1649AF"/>
    <w:multiLevelType w:val="hybridMultilevel"/>
    <w:tmpl w:val="E27412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877496F"/>
    <w:multiLevelType w:val="hybridMultilevel"/>
    <w:tmpl w:val="0A385E7E"/>
    <w:lvl w:ilvl="0" w:tplc="0802AAB2">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19101E2B"/>
    <w:multiLevelType w:val="hybridMultilevel"/>
    <w:tmpl w:val="7BFAB3CA"/>
    <w:lvl w:ilvl="0" w:tplc="386AB2E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929676B"/>
    <w:multiLevelType w:val="hybridMultilevel"/>
    <w:tmpl w:val="88EC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87A58"/>
    <w:multiLevelType w:val="multilevel"/>
    <w:tmpl w:val="239C5C80"/>
    <w:lvl w:ilvl="0">
      <w:start w:val="1"/>
      <w:numFmt w:val="bullet"/>
      <w:lvlText w:val=""/>
      <w:lvlJc w:val="left"/>
      <w:pPr>
        <w:ind w:left="720" w:hanging="360"/>
      </w:pPr>
      <w:rPr>
        <w:rFonts w:ascii="Symbol" w:hAnsi="Symbol" w:hint="default"/>
        <w:color w:val="990033"/>
        <w:sz w:val="26"/>
        <w:szCs w:val="26"/>
      </w:rPr>
    </w:lvl>
    <w:lvl w:ilvl="1">
      <w:start w:val="1"/>
      <w:numFmt w:val="bullet"/>
      <w:lvlText w:val=""/>
      <w:lvlJc w:val="left"/>
      <w:pPr>
        <w:ind w:left="1440" w:hanging="360"/>
      </w:pPr>
      <w:rPr>
        <w:rFonts w:ascii="Symbol" w:hAnsi="Symbol" w:hint="default"/>
        <w:color w:val="990033"/>
      </w:rPr>
    </w:lvl>
    <w:lvl w:ilvl="2">
      <w:start w:val="1"/>
      <w:numFmt w:val="bullet"/>
      <w:lvlText w:val=""/>
      <w:lvlJc w:val="left"/>
      <w:pPr>
        <w:ind w:left="2160" w:hanging="360"/>
      </w:pPr>
      <w:rPr>
        <w:rFonts w:ascii="Symbol" w:hAnsi="Symbol" w:hint="default"/>
        <w:color w:val="auto"/>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360"/>
      </w:pPr>
      <w:rPr>
        <w:rFonts w:ascii="Symbol" w:hAnsi="Symbol" w:hint="default"/>
        <w:color w:val="auto"/>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7" w15:restartNumberingAfterBreak="0">
    <w:nsid w:val="1C1F0B86"/>
    <w:multiLevelType w:val="hybridMultilevel"/>
    <w:tmpl w:val="8DC2B7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FD8606A"/>
    <w:multiLevelType w:val="hybridMultilevel"/>
    <w:tmpl w:val="F93E88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0244663"/>
    <w:multiLevelType w:val="hybridMultilevel"/>
    <w:tmpl w:val="EE584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4765E3"/>
    <w:multiLevelType w:val="hybridMultilevel"/>
    <w:tmpl w:val="D234A1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7B16ADB"/>
    <w:multiLevelType w:val="hybridMultilevel"/>
    <w:tmpl w:val="4BCE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EE4E90"/>
    <w:multiLevelType w:val="hybridMultilevel"/>
    <w:tmpl w:val="6E16D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C237A3B"/>
    <w:multiLevelType w:val="multilevel"/>
    <w:tmpl w:val="0B16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3A32D4"/>
    <w:multiLevelType w:val="hybridMultilevel"/>
    <w:tmpl w:val="6952D01A"/>
    <w:lvl w:ilvl="0" w:tplc="028E47B6">
      <w:start w:val="1"/>
      <w:numFmt w:val="decimal"/>
      <w:lvlText w:val="%1."/>
      <w:lvlJc w:val="left"/>
      <w:pPr>
        <w:ind w:left="360" w:hanging="360"/>
      </w:pPr>
    </w:lvl>
    <w:lvl w:ilvl="1" w:tplc="2C8EA3FE">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30A57116"/>
    <w:multiLevelType w:val="hybridMultilevel"/>
    <w:tmpl w:val="A9C0D9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29129DE"/>
    <w:multiLevelType w:val="hybridMultilevel"/>
    <w:tmpl w:val="C5665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66B6D4A"/>
    <w:multiLevelType w:val="hybridMultilevel"/>
    <w:tmpl w:val="4D5E72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38EF6B9D"/>
    <w:multiLevelType w:val="hybridMultilevel"/>
    <w:tmpl w:val="6158F35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423F28C0"/>
    <w:multiLevelType w:val="multilevel"/>
    <w:tmpl w:val="F9DCF786"/>
    <w:numStyleLink w:val="Estilo1"/>
  </w:abstractNum>
  <w:abstractNum w:abstractNumId="30" w15:restartNumberingAfterBreak="0">
    <w:nsid w:val="4663137C"/>
    <w:multiLevelType w:val="hybridMultilevel"/>
    <w:tmpl w:val="4EF234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47BF1CF8"/>
    <w:multiLevelType w:val="hybridMultilevel"/>
    <w:tmpl w:val="0E7C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FD192C"/>
    <w:multiLevelType w:val="hybridMultilevel"/>
    <w:tmpl w:val="A0DA53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10162B0"/>
    <w:multiLevelType w:val="multilevel"/>
    <w:tmpl w:val="F9DCF786"/>
    <w:styleLink w:val="Estilo1"/>
    <w:lvl w:ilvl="0">
      <w:start w:val="1"/>
      <w:numFmt w:val="bullet"/>
      <w:pStyle w:val="Iz-Vietas"/>
      <w:lvlText w:val=""/>
      <w:lvlJc w:val="left"/>
      <w:pPr>
        <w:ind w:left="360" w:hanging="360"/>
      </w:pPr>
      <w:rPr>
        <w:rFonts w:ascii="Webdings" w:hAnsi="Webdings" w:hint="default"/>
        <w:color w:val="auto"/>
      </w:rPr>
    </w:lvl>
    <w:lvl w:ilvl="1">
      <w:start w:val="1"/>
      <w:numFmt w:val="bullet"/>
      <w:lvlText w:val=""/>
      <w:lvlJc w:val="left"/>
      <w:pPr>
        <w:ind w:left="720" w:hanging="360"/>
      </w:pPr>
      <w:rPr>
        <w:rFonts w:ascii="Webdings" w:hAnsi="Webdings" w:hint="default"/>
        <w:color w:val="auto"/>
      </w:rPr>
    </w:lvl>
    <w:lvl w:ilvl="2">
      <w:start w:val="1"/>
      <w:numFmt w:val="bullet"/>
      <w:lvlText w:val=""/>
      <w:lvlJc w:val="left"/>
      <w:pPr>
        <w:ind w:left="1080" w:hanging="360"/>
      </w:pPr>
      <w:rPr>
        <w:rFonts w:ascii="Webdings" w:hAnsi="Webdings" w:hint="default"/>
        <w:color w:val="auto"/>
      </w:rPr>
    </w:lvl>
    <w:lvl w:ilvl="3">
      <w:start w:val="1"/>
      <w:numFmt w:val="bullet"/>
      <w:lvlText w:val=""/>
      <w:lvlJc w:val="left"/>
      <w:pPr>
        <w:ind w:left="1440" w:hanging="360"/>
      </w:pPr>
      <w:rPr>
        <w:rFonts w:ascii="Webdings" w:hAnsi="Webdings" w:hint="default"/>
        <w:color w:val="auto"/>
      </w:rPr>
    </w:lvl>
    <w:lvl w:ilvl="4">
      <w:start w:val="1"/>
      <w:numFmt w:val="bullet"/>
      <w:lvlText w:val="-"/>
      <w:lvlJc w:val="left"/>
      <w:pPr>
        <w:ind w:left="1800" w:hanging="360"/>
      </w:pPr>
      <w:rPr>
        <w:rFonts w:ascii="Vrinda" w:hAnsi="Vrinda"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429023C"/>
    <w:multiLevelType w:val="hybridMultilevel"/>
    <w:tmpl w:val="9B2EE38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4BA2DE8"/>
    <w:multiLevelType w:val="hybridMultilevel"/>
    <w:tmpl w:val="94A4ED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EA52F51"/>
    <w:multiLevelType w:val="hybridMultilevel"/>
    <w:tmpl w:val="0A468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380602D"/>
    <w:multiLevelType w:val="hybridMultilevel"/>
    <w:tmpl w:val="CD84F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FF47E8"/>
    <w:multiLevelType w:val="hybridMultilevel"/>
    <w:tmpl w:val="A3962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5ED76C3"/>
    <w:multiLevelType w:val="hybridMultilevel"/>
    <w:tmpl w:val="BECC1922"/>
    <w:lvl w:ilvl="0" w:tplc="66A08BE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8C051B3"/>
    <w:multiLevelType w:val="hybridMultilevel"/>
    <w:tmpl w:val="F718E2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0FC526A"/>
    <w:multiLevelType w:val="singleLevel"/>
    <w:tmpl w:val="9D1244E2"/>
    <w:lvl w:ilvl="0">
      <w:start w:val="1"/>
      <w:numFmt w:val="bullet"/>
      <w:lvlText w:val=""/>
      <w:lvlJc w:val="left"/>
      <w:pPr>
        <w:tabs>
          <w:tab w:val="num" w:pos="360"/>
        </w:tabs>
        <w:ind w:left="357" w:hanging="357"/>
      </w:pPr>
      <w:rPr>
        <w:rFonts w:ascii="Wingdings" w:hAnsi="Wingdings" w:hint="default"/>
        <w:sz w:val="16"/>
      </w:rPr>
    </w:lvl>
  </w:abstractNum>
  <w:abstractNum w:abstractNumId="42" w15:restartNumberingAfterBreak="0">
    <w:nsid w:val="76B143FF"/>
    <w:multiLevelType w:val="hybridMultilevel"/>
    <w:tmpl w:val="A1942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8202ED3"/>
    <w:multiLevelType w:val="hybridMultilevel"/>
    <w:tmpl w:val="146AAD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361325"/>
    <w:multiLevelType w:val="hybridMultilevel"/>
    <w:tmpl w:val="7084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F33629"/>
    <w:multiLevelType w:val="hybridMultilevel"/>
    <w:tmpl w:val="1B222FE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4"/>
  </w:num>
  <w:num w:numId="2">
    <w:abstractNumId w:val="0"/>
  </w:num>
  <w:num w:numId="3">
    <w:abstractNumId w:val="33"/>
  </w:num>
  <w:num w:numId="4">
    <w:abstractNumId w:val="7"/>
  </w:num>
  <w:num w:numId="5">
    <w:abstractNumId w:val="29"/>
    <w:lvlOverride w:ilvl="0">
      <w:lvl w:ilvl="0">
        <w:start w:val="1"/>
        <w:numFmt w:val="bullet"/>
        <w:pStyle w:val="Iz-Vietas"/>
        <w:lvlText w:val=""/>
        <w:lvlJc w:val="left"/>
        <w:pPr>
          <w:ind w:left="360" w:hanging="360"/>
        </w:pPr>
        <w:rPr>
          <w:rFonts w:ascii="Webdings" w:hAnsi="Webdings" w:hint="default"/>
          <w:color w:val="C00000"/>
        </w:rPr>
      </w:lvl>
    </w:lvlOverride>
    <w:lvlOverride w:ilvl="1">
      <w:lvl w:ilvl="1">
        <w:start w:val="1"/>
        <w:numFmt w:val="bullet"/>
        <w:lvlText w:val=""/>
        <w:lvlJc w:val="left"/>
        <w:pPr>
          <w:ind w:left="720" w:hanging="360"/>
        </w:pPr>
        <w:rPr>
          <w:rFonts w:ascii="Webdings" w:hAnsi="Webdings" w:hint="default"/>
          <w:color w:val="C00000"/>
        </w:rPr>
      </w:lvl>
    </w:lvlOverride>
    <w:lvlOverride w:ilvl="2">
      <w:lvl w:ilvl="2">
        <w:start w:val="1"/>
        <w:numFmt w:val="bullet"/>
        <w:lvlText w:val=""/>
        <w:lvlJc w:val="left"/>
        <w:pPr>
          <w:ind w:left="1080" w:hanging="360"/>
        </w:pPr>
        <w:rPr>
          <w:rFonts w:ascii="Webdings" w:hAnsi="Webdings" w:hint="default"/>
          <w:color w:val="C00000"/>
        </w:rPr>
      </w:lvl>
    </w:lvlOverride>
    <w:lvlOverride w:ilvl="3">
      <w:lvl w:ilvl="3">
        <w:start w:val="1"/>
        <w:numFmt w:val="bullet"/>
        <w:lvlText w:val=""/>
        <w:lvlJc w:val="left"/>
        <w:pPr>
          <w:ind w:left="1440" w:hanging="360"/>
        </w:pPr>
        <w:rPr>
          <w:rFonts w:ascii="Webdings" w:hAnsi="Webdings" w:hint="default"/>
          <w:color w:val="C00000"/>
        </w:rPr>
      </w:lvl>
    </w:lvlOverride>
    <w:lvlOverride w:ilvl="4">
      <w:lvl w:ilvl="4">
        <w:start w:val="1"/>
        <w:numFmt w:val="bullet"/>
        <w:lvlText w:val="-"/>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24"/>
  </w:num>
  <w:num w:numId="7">
    <w:abstractNumId w:val="39"/>
  </w:num>
  <w:num w:numId="8">
    <w:abstractNumId w:val="41"/>
  </w:num>
  <w:num w:numId="9">
    <w:abstractNumId w:val="1"/>
  </w:num>
  <w:num w:numId="10">
    <w:abstractNumId w:val="16"/>
  </w:num>
  <w:num w:numId="11">
    <w:abstractNumId w:val="25"/>
  </w:num>
  <w:num w:numId="12">
    <w:abstractNumId w:val="44"/>
  </w:num>
  <w:num w:numId="13">
    <w:abstractNumId w:val="11"/>
  </w:num>
  <w:num w:numId="14">
    <w:abstractNumId w:val="31"/>
  </w:num>
  <w:num w:numId="15">
    <w:abstractNumId w:val="21"/>
  </w:num>
  <w:num w:numId="16">
    <w:abstractNumId w:val="15"/>
  </w:num>
  <w:num w:numId="17">
    <w:abstractNumId w:val="40"/>
  </w:num>
  <w:num w:numId="18">
    <w:abstractNumId w:val="43"/>
  </w:num>
  <w:num w:numId="19">
    <w:abstractNumId w:val="42"/>
  </w:num>
  <w:num w:numId="20">
    <w:abstractNumId w:val="37"/>
  </w:num>
  <w:num w:numId="21">
    <w:abstractNumId w:val="2"/>
  </w:num>
  <w:num w:numId="22">
    <w:abstractNumId w:val="22"/>
  </w:num>
  <w:num w:numId="23">
    <w:abstractNumId w:val="35"/>
  </w:num>
  <w:num w:numId="24">
    <w:abstractNumId w:val="27"/>
  </w:num>
  <w:num w:numId="25">
    <w:abstractNumId w:val="10"/>
  </w:num>
  <w:num w:numId="26">
    <w:abstractNumId w:val="45"/>
  </w:num>
  <w:num w:numId="27">
    <w:abstractNumId w:val="6"/>
  </w:num>
  <w:num w:numId="28">
    <w:abstractNumId w:val="19"/>
  </w:num>
  <w:num w:numId="29">
    <w:abstractNumId w:val="28"/>
  </w:num>
  <w:num w:numId="30">
    <w:abstractNumId w:val="9"/>
  </w:num>
  <w:num w:numId="31">
    <w:abstractNumId w:val="23"/>
  </w:num>
  <w:num w:numId="32">
    <w:abstractNumId w:val="3"/>
  </w:num>
  <w:num w:numId="33">
    <w:abstractNumId w:val="38"/>
  </w:num>
  <w:num w:numId="34">
    <w:abstractNumId w:val="5"/>
  </w:num>
  <w:num w:numId="35">
    <w:abstractNumId w:val="13"/>
  </w:num>
  <w:num w:numId="36">
    <w:abstractNumId w:val="26"/>
  </w:num>
  <w:num w:numId="37">
    <w:abstractNumId w:val="14"/>
  </w:num>
  <w:num w:numId="38">
    <w:abstractNumId w:val="36"/>
  </w:num>
  <w:num w:numId="39">
    <w:abstractNumId w:val="30"/>
  </w:num>
  <w:num w:numId="40">
    <w:abstractNumId w:val="8"/>
  </w:num>
  <w:num w:numId="41">
    <w:abstractNumId w:val="12"/>
  </w:num>
  <w:num w:numId="42">
    <w:abstractNumId w:val="17"/>
  </w:num>
  <w:num w:numId="43">
    <w:abstractNumId w:val="18"/>
  </w:num>
  <w:num w:numId="44">
    <w:abstractNumId w:val="34"/>
  </w:num>
  <w:num w:numId="45">
    <w:abstractNumId w:val="20"/>
  </w:num>
  <w:num w:numId="46">
    <w:abstractNumId w:val="32"/>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drawingGridHorizontalSpacing w:val="110"/>
  <w:drawingGridVerticalSpacing w:val="367"/>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D6B"/>
    <w:rsid w:val="00012F88"/>
    <w:rsid w:val="000144D7"/>
    <w:rsid w:val="0003442E"/>
    <w:rsid w:val="000400E6"/>
    <w:rsid w:val="000441E4"/>
    <w:rsid w:val="00044D66"/>
    <w:rsid w:val="00047B3C"/>
    <w:rsid w:val="00050998"/>
    <w:rsid w:val="00052EBF"/>
    <w:rsid w:val="00055DBC"/>
    <w:rsid w:val="00056542"/>
    <w:rsid w:val="000642DE"/>
    <w:rsid w:val="00081EC4"/>
    <w:rsid w:val="00083E93"/>
    <w:rsid w:val="000A76FD"/>
    <w:rsid w:val="000C15C2"/>
    <w:rsid w:val="000E2ED5"/>
    <w:rsid w:val="00101519"/>
    <w:rsid w:val="00101634"/>
    <w:rsid w:val="001075D2"/>
    <w:rsid w:val="00110ED1"/>
    <w:rsid w:val="00116FFB"/>
    <w:rsid w:val="00117D75"/>
    <w:rsid w:val="00124BD0"/>
    <w:rsid w:val="001437A3"/>
    <w:rsid w:val="00176835"/>
    <w:rsid w:val="00181038"/>
    <w:rsid w:val="001D1EB0"/>
    <w:rsid w:val="001D5F24"/>
    <w:rsid w:val="001E1684"/>
    <w:rsid w:val="001E6982"/>
    <w:rsid w:val="001F545B"/>
    <w:rsid w:val="00202907"/>
    <w:rsid w:val="002179B3"/>
    <w:rsid w:val="00221B22"/>
    <w:rsid w:val="002373D3"/>
    <w:rsid w:val="00252C86"/>
    <w:rsid w:val="002564C4"/>
    <w:rsid w:val="002734DA"/>
    <w:rsid w:val="002756B8"/>
    <w:rsid w:val="00281E7D"/>
    <w:rsid w:val="002840F5"/>
    <w:rsid w:val="00285ADC"/>
    <w:rsid w:val="00285E32"/>
    <w:rsid w:val="002920ED"/>
    <w:rsid w:val="00294AD3"/>
    <w:rsid w:val="002967AA"/>
    <w:rsid w:val="002D1472"/>
    <w:rsid w:val="002E7D32"/>
    <w:rsid w:val="003010EC"/>
    <w:rsid w:val="0030279F"/>
    <w:rsid w:val="00317555"/>
    <w:rsid w:val="003402D3"/>
    <w:rsid w:val="003616A1"/>
    <w:rsid w:val="003652DE"/>
    <w:rsid w:val="00375AA3"/>
    <w:rsid w:val="00394D5C"/>
    <w:rsid w:val="003A3D6B"/>
    <w:rsid w:val="003B24CA"/>
    <w:rsid w:val="003B4792"/>
    <w:rsid w:val="003D2062"/>
    <w:rsid w:val="003D6815"/>
    <w:rsid w:val="003F4E8B"/>
    <w:rsid w:val="003F5D23"/>
    <w:rsid w:val="004123FA"/>
    <w:rsid w:val="0042046B"/>
    <w:rsid w:val="004429EB"/>
    <w:rsid w:val="00464029"/>
    <w:rsid w:val="004721A1"/>
    <w:rsid w:val="00472E70"/>
    <w:rsid w:val="004A614D"/>
    <w:rsid w:val="004C43DA"/>
    <w:rsid w:val="004C49AA"/>
    <w:rsid w:val="004E22FB"/>
    <w:rsid w:val="004E7E6C"/>
    <w:rsid w:val="004F0E47"/>
    <w:rsid w:val="005020FB"/>
    <w:rsid w:val="0050474A"/>
    <w:rsid w:val="005136B7"/>
    <w:rsid w:val="00555D21"/>
    <w:rsid w:val="00557316"/>
    <w:rsid w:val="00565B9D"/>
    <w:rsid w:val="00575D77"/>
    <w:rsid w:val="00582EDE"/>
    <w:rsid w:val="00584338"/>
    <w:rsid w:val="00586414"/>
    <w:rsid w:val="0058783E"/>
    <w:rsid w:val="00592A8A"/>
    <w:rsid w:val="005B3579"/>
    <w:rsid w:val="005C3E4A"/>
    <w:rsid w:val="005D02EE"/>
    <w:rsid w:val="005D1718"/>
    <w:rsid w:val="005D63E1"/>
    <w:rsid w:val="005F4DD3"/>
    <w:rsid w:val="00654F33"/>
    <w:rsid w:val="00661614"/>
    <w:rsid w:val="00662F75"/>
    <w:rsid w:val="0067113A"/>
    <w:rsid w:val="006751F9"/>
    <w:rsid w:val="006820C5"/>
    <w:rsid w:val="00684B41"/>
    <w:rsid w:val="00687F59"/>
    <w:rsid w:val="006907A2"/>
    <w:rsid w:val="00691537"/>
    <w:rsid w:val="006A3D72"/>
    <w:rsid w:val="006B2279"/>
    <w:rsid w:val="006C0EC0"/>
    <w:rsid w:val="006D49C1"/>
    <w:rsid w:val="006E7946"/>
    <w:rsid w:val="006F2618"/>
    <w:rsid w:val="006F32AC"/>
    <w:rsid w:val="006F69C6"/>
    <w:rsid w:val="0071236C"/>
    <w:rsid w:val="007222CB"/>
    <w:rsid w:val="007275C4"/>
    <w:rsid w:val="00732D70"/>
    <w:rsid w:val="00734746"/>
    <w:rsid w:val="00737B00"/>
    <w:rsid w:val="0074731C"/>
    <w:rsid w:val="00763F6D"/>
    <w:rsid w:val="00765274"/>
    <w:rsid w:val="00782240"/>
    <w:rsid w:val="00790EAA"/>
    <w:rsid w:val="00794FBD"/>
    <w:rsid w:val="007B2A89"/>
    <w:rsid w:val="007C2C9F"/>
    <w:rsid w:val="007D3AC6"/>
    <w:rsid w:val="007E1684"/>
    <w:rsid w:val="007E2BA9"/>
    <w:rsid w:val="007F160C"/>
    <w:rsid w:val="008002E8"/>
    <w:rsid w:val="00804F7D"/>
    <w:rsid w:val="0080701E"/>
    <w:rsid w:val="00816F57"/>
    <w:rsid w:val="00823793"/>
    <w:rsid w:val="00834F7A"/>
    <w:rsid w:val="00855F8E"/>
    <w:rsid w:val="0085764F"/>
    <w:rsid w:val="00857989"/>
    <w:rsid w:val="008619F5"/>
    <w:rsid w:val="00862CD2"/>
    <w:rsid w:val="00867620"/>
    <w:rsid w:val="0089224A"/>
    <w:rsid w:val="00894259"/>
    <w:rsid w:val="008B45C7"/>
    <w:rsid w:val="008C1D5C"/>
    <w:rsid w:val="008C42BA"/>
    <w:rsid w:val="008D221D"/>
    <w:rsid w:val="008D5742"/>
    <w:rsid w:val="008F6481"/>
    <w:rsid w:val="008F7155"/>
    <w:rsid w:val="00900426"/>
    <w:rsid w:val="0090540F"/>
    <w:rsid w:val="00905D35"/>
    <w:rsid w:val="00907108"/>
    <w:rsid w:val="00915FBA"/>
    <w:rsid w:val="00917B2C"/>
    <w:rsid w:val="00934EF7"/>
    <w:rsid w:val="009422A8"/>
    <w:rsid w:val="009549F2"/>
    <w:rsid w:val="00964304"/>
    <w:rsid w:val="00971212"/>
    <w:rsid w:val="009A636D"/>
    <w:rsid w:val="009A6A84"/>
    <w:rsid w:val="009B3AAF"/>
    <w:rsid w:val="009B610D"/>
    <w:rsid w:val="009C228C"/>
    <w:rsid w:val="009D5033"/>
    <w:rsid w:val="00A06C4B"/>
    <w:rsid w:val="00A15B1F"/>
    <w:rsid w:val="00A174B4"/>
    <w:rsid w:val="00A34A00"/>
    <w:rsid w:val="00A365E5"/>
    <w:rsid w:val="00A478A1"/>
    <w:rsid w:val="00A50C88"/>
    <w:rsid w:val="00A57316"/>
    <w:rsid w:val="00A75AB0"/>
    <w:rsid w:val="00A96856"/>
    <w:rsid w:val="00AA07E6"/>
    <w:rsid w:val="00AA6778"/>
    <w:rsid w:val="00AC2A61"/>
    <w:rsid w:val="00AE448E"/>
    <w:rsid w:val="00AE4BD0"/>
    <w:rsid w:val="00AE6CAB"/>
    <w:rsid w:val="00AF34EA"/>
    <w:rsid w:val="00AF4995"/>
    <w:rsid w:val="00B13293"/>
    <w:rsid w:val="00B31A28"/>
    <w:rsid w:val="00B57756"/>
    <w:rsid w:val="00B7595D"/>
    <w:rsid w:val="00B872EB"/>
    <w:rsid w:val="00B90D57"/>
    <w:rsid w:val="00BC4282"/>
    <w:rsid w:val="00BC4FB7"/>
    <w:rsid w:val="00BE0FF1"/>
    <w:rsid w:val="00BE1645"/>
    <w:rsid w:val="00BF4A00"/>
    <w:rsid w:val="00BF7759"/>
    <w:rsid w:val="00C02D55"/>
    <w:rsid w:val="00C14A62"/>
    <w:rsid w:val="00C22F96"/>
    <w:rsid w:val="00C35B4B"/>
    <w:rsid w:val="00C37328"/>
    <w:rsid w:val="00C41F7E"/>
    <w:rsid w:val="00C611BA"/>
    <w:rsid w:val="00C634F2"/>
    <w:rsid w:val="00C65B0E"/>
    <w:rsid w:val="00C716C7"/>
    <w:rsid w:val="00C73FE2"/>
    <w:rsid w:val="00C756FC"/>
    <w:rsid w:val="00C77BF4"/>
    <w:rsid w:val="00C80129"/>
    <w:rsid w:val="00C80FF9"/>
    <w:rsid w:val="00C83811"/>
    <w:rsid w:val="00CB393F"/>
    <w:rsid w:val="00CD0BC4"/>
    <w:rsid w:val="00CD1D74"/>
    <w:rsid w:val="00CD7FE6"/>
    <w:rsid w:val="00CE14E0"/>
    <w:rsid w:val="00D16E8D"/>
    <w:rsid w:val="00D27360"/>
    <w:rsid w:val="00D43893"/>
    <w:rsid w:val="00D44784"/>
    <w:rsid w:val="00D809A5"/>
    <w:rsid w:val="00D83391"/>
    <w:rsid w:val="00D87ED5"/>
    <w:rsid w:val="00D934FD"/>
    <w:rsid w:val="00DB785D"/>
    <w:rsid w:val="00DC5E92"/>
    <w:rsid w:val="00DC72B6"/>
    <w:rsid w:val="00DE55B6"/>
    <w:rsid w:val="00DE76DF"/>
    <w:rsid w:val="00DF1744"/>
    <w:rsid w:val="00E0796C"/>
    <w:rsid w:val="00E07EDB"/>
    <w:rsid w:val="00E142A1"/>
    <w:rsid w:val="00E41F2E"/>
    <w:rsid w:val="00E43414"/>
    <w:rsid w:val="00E62E6B"/>
    <w:rsid w:val="00EB034C"/>
    <w:rsid w:val="00EB3AD6"/>
    <w:rsid w:val="00EC1BEF"/>
    <w:rsid w:val="00ED7288"/>
    <w:rsid w:val="00EE0CAE"/>
    <w:rsid w:val="00EE7B8E"/>
    <w:rsid w:val="00F00969"/>
    <w:rsid w:val="00F03CBE"/>
    <w:rsid w:val="00F0678F"/>
    <w:rsid w:val="00F11794"/>
    <w:rsid w:val="00F32AD7"/>
    <w:rsid w:val="00F37B75"/>
    <w:rsid w:val="00F52B29"/>
    <w:rsid w:val="00F5560A"/>
    <w:rsid w:val="00F569FB"/>
    <w:rsid w:val="00F7581A"/>
    <w:rsid w:val="00FA722F"/>
    <w:rsid w:val="00FC2985"/>
    <w:rsid w:val="00FD0FEB"/>
    <w:rsid w:val="00FE3485"/>
    <w:rsid w:val="00FE67E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591535F"/>
  <w15:chartTrackingRefBased/>
  <w15:docId w15:val="{DEA76BF0-A8FB-4F89-A26E-30DE2891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Iz - Normal"/>
    <w:qFormat/>
    <w:rsid w:val="003A3D6B"/>
    <w:pPr>
      <w:spacing w:after="200" w:line="360" w:lineRule="auto"/>
      <w:jc w:val="both"/>
    </w:pPr>
    <w:rPr>
      <w:lang w:val="es-ES"/>
    </w:rPr>
  </w:style>
  <w:style w:type="paragraph" w:styleId="Heading1">
    <w:name w:val="heading 1"/>
    <w:aliases w:val="Iz- Título1,Head 2,h1,Attribute Heading 1,Arial 14 Fett,Arial 14 Fett1,Arial 14 Fett2,Chapter Head,1,Header 1,l1,(TITULO),Head 1,Numerado,2,inden2,II+,I,level 1,Level 1 Head,H1,Level 1,Level 11,h1 chapter heading,A MAJOR/BOLD,H"/>
    <w:basedOn w:val="Normal"/>
    <w:next w:val="Normal"/>
    <w:link w:val="Heading1Char1"/>
    <w:uiPriority w:val="9"/>
    <w:qFormat/>
    <w:rsid w:val="003A3D6B"/>
    <w:pPr>
      <w:keepLines/>
      <w:pageBreakBefore/>
      <w:numPr>
        <w:numId w:val="1"/>
      </w:numPr>
      <w:pBdr>
        <w:bottom w:val="single" w:sz="4" w:space="1" w:color="990033"/>
      </w:pBdr>
      <w:spacing w:before="480" w:after="300"/>
      <w:outlineLvl w:val="0"/>
    </w:pPr>
    <w:rPr>
      <w:rFonts w:asciiTheme="majorHAnsi" w:eastAsiaTheme="majorEastAsia" w:hAnsiTheme="majorHAnsi" w:cstheme="majorBidi"/>
      <w:b/>
      <w:bCs/>
      <w:caps/>
      <w:color w:val="990033"/>
      <w:sz w:val="28"/>
      <w:szCs w:val="28"/>
    </w:rPr>
  </w:style>
  <w:style w:type="paragraph" w:styleId="Heading2">
    <w:name w:val="heading 2"/>
    <w:aliases w:val="Iz - Título2,Attribute Heading 2,h2,(Alt+2),a,a + Left:  0&quot;,First line:  0&quot; + Righ...,Chapter Number/Appendix Letter4,Chapter Number/Appendix Letter,chn,Heading 2 Hidden,A Head,Chapter Number/Appendix Letter1,chn1,Heading 2 Hidden1,A Head1"/>
    <w:basedOn w:val="Normal"/>
    <w:next w:val="Normal"/>
    <w:link w:val="Heading2Char"/>
    <w:uiPriority w:val="9"/>
    <w:unhideWhenUsed/>
    <w:qFormat/>
    <w:rsid w:val="003A3D6B"/>
    <w:pPr>
      <w:keepNext/>
      <w:keepLines/>
      <w:numPr>
        <w:ilvl w:val="1"/>
        <w:numId w:val="1"/>
      </w:numPr>
      <w:spacing w:before="300"/>
      <w:ind w:left="576"/>
      <w:outlineLvl w:val="1"/>
    </w:pPr>
    <w:rPr>
      <w:rFonts w:asciiTheme="majorHAnsi" w:eastAsiaTheme="majorEastAsia" w:hAnsiTheme="majorHAnsi" w:cstheme="majorBidi"/>
      <w:b/>
      <w:bCs/>
      <w:smallCaps/>
      <w:color w:val="990033"/>
      <w:sz w:val="26"/>
      <w:szCs w:val="26"/>
    </w:rPr>
  </w:style>
  <w:style w:type="paragraph" w:styleId="Heading3">
    <w:name w:val="heading 3"/>
    <w:aliases w:val="Iz - Título3,Titulo 3,Gliederung3,H3,h3,H31,H32,Subhead B,Minor,op,1.2.3.,C Sub-Sub/Italic,l3,CT,h3 sub heading,Head 3,3m,(Alt+3),hh3,Level 3,Minor1,op1,h31,1.2.3.1,C Sub-Sub/Italic1,l31,CT1,h3 sub heading1,Head 31,3m1,H311,(Alt+3)1,hh31"/>
    <w:basedOn w:val="Normal"/>
    <w:next w:val="Normal"/>
    <w:link w:val="Heading3Char"/>
    <w:uiPriority w:val="9"/>
    <w:unhideWhenUsed/>
    <w:qFormat/>
    <w:rsid w:val="003A3D6B"/>
    <w:pPr>
      <w:keepNext/>
      <w:keepLines/>
      <w:numPr>
        <w:ilvl w:val="2"/>
        <w:numId w:val="1"/>
      </w:numPr>
      <w:spacing w:before="300"/>
      <w:ind w:left="720"/>
      <w:outlineLvl w:val="2"/>
    </w:pPr>
    <w:rPr>
      <w:rFonts w:asciiTheme="majorHAnsi" w:eastAsiaTheme="majorEastAsia" w:hAnsiTheme="majorHAnsi" w:cstheme="majorBidi"/>
      <w:b/>
      <w:bCs/>
      <w:smallCaps/>
      <w:color w:val="990033"/>
      <w:sz w:val="24"/>
      <w:szCs w:val="24"/>
    </w:rPr>
  </w:style>
  <w:style w:type="paragraph" w:styleId="Heading4">
    <w:name w:val="heading 4"/>
    <w:aliases w:val="Iz - Título4,h4,Heading 4 Char Char1 Char,Heading 4 Char Char Char Char Char,h4 Char Char Char Char Char,4,Título INDICE,Párrafo,Párrafo1,bl,bb,H4,a.,Heading 51,TOC Title,Titre 4 VGX,Alínea,Nivel 4,l4,C Head,MOVE-it 4"/>
    <w:basedOn w:val="Normal"/>
    <w:next w:val="Normal"/>
    <w:link w:val="Heading4Char1"/>
    <w:uiPriority w:val="9"/>
    <w:unhideWhenUsed/>
    <w:qFormat/>
    <w:rsid w:val="003A3D6B"/>
    <w:pPr>
      <w:keepNext/>
      <w:keepLines/>
      <w:numPr>
        <w:ilvl w:val="3"/>
        <w:numId w:val="1"/>
      </w:numPr>
      <w:spacing w:before="300"/>
      <w:ind w:left="864"/>
      <w:outlineLvl w:val="3"/>
    </w:pPr>
    <w:rPr>
      <w:rFonts w:asciiTheme="majorHAnsi" w:eastAsiaTheme="majorEastAsia" w:hAnsiTheme="majorHAnsi" w:cstheme="majorBidi"/>
      <w:b/>
      <w:bCs/>
      <w:i/>
      <w:iCs/>
      <w:smallCaps/>
      <w:color w:val="990033"/>
    </w:rPr>
  </w:style>
  <w:style w:type="paragraph" w:styleId="Heading5">
    <w:name w:val="heading 5"/>
    <w:aliases w:val="Iz - Título5,Gliederung5,h5,Appendix A to X,Heading 5   Appendix A to X,Second Subheading,i) ii) iii),Lev 5,Level 3 - i,5,H5-Heading 5,l5,heading5,Heading5"/>
    <w:basedOn w:val="Normal"/>
    <w:next w:val="Normal"/>
    <w:link w:val="Heading5Char"/>
    <w:uiPriority w:val="9"/>
    <w:unhideWhenUsed/>
    <w:qFormat/>
    <w:rsid w:val="003A3D6B"/>
    <w:pPr>
      <w:keepNext/>
      <w:keepLines/>
      <w:numPr>
        <w:ilvl w:val="4"/>
        <w:numId w:val="1"/>
      </w:numPr>
      <w:spacing w:before="200" w:after="0"/>
      <w:outlineLvl w:val="4"/>
    </w:pPr>
    <w:rPr>
      <w:rFonts w:asciiTheme="majorHAnsi" w:eastAsiaTheme="majorEastAsia" w:hAnsiTheme="majorHAnsi" w:cstheme="majorBidi"/>
      <w:color w:val="990033"/>
    </w:rPr>
  </w:style>
  <w:style w:type="paragraph" w:styleId="Heading6">
    <w:name w:val="heading 6"/>
    <w:aliases w:val="Iz - Título 6,Gliederung6,h6,Bullet list,T1,PA Appendix,Heading 6  Appendix Y &amp; Z,Lev 6,Legal Level 1.,6,Requirement,Heading6,Bullet list1,Bullet list2,Bullet list3,Bullet list4,Bullet list5,Bullet list6,Bullet list7,Bullet list8,Bullet list9"/>
    <w:basedOn w:val="Normal"/>
    <w:next w:val="Normal"/>
    <w:link w:val="Heading6Char"/>
    <w:uiPriority w:val="9"/>
    <w:unhideWhenUsed/>
    <w:qFormat/>
    <w:rsid w:val="003A3D6B"/>
    <w:pPr>
      <w:keepNext/>
      <w:keepLines/>
      <w:numPr>
        <w:ilvl w:val="5"/>
        <w:numId w:val="1"/>
      </w:numPr>
      <w:spacing w:before="200" w:after="0"/>
      <w:outlineLvl w:val="5"/>
    </w:pPr>
    <w:rPr>
      <w:rFonts w:asciiTheme="majorHAnsi" w:eastAsiaTheme="majorEastAsia" w:hAnsiTheme="majorHAnsi" w:cstheme="majorBidi"/>
      <w:i/>
      <w:iCs/>
      <w:color w:val="990033"/>
    </w:rPr>
  </w:style>
  <w:style w:type="paragraph" w:styleId="Heading7">
    <w:name w:val="heading 7"/>
    <w:aliases w:val="Iz - Título 7,h7,h71,Iz -Título 7,PORTADILLA,PORTADILLA1,letter list,Titolo7,lettered list,letter list1,lettered list1,letter list2,lettered list2,letter list11,lettered list11,letter list3,lettered list3,letter list12,lettered list12,L7,Lev 7"/>
    <w:basedOn w:val="Heading6"/>
    <w:next w:val="Normal"/>
    <w:link w:val="Heading7Char"/>
    <w:uiPriority w:val="9"/>
    <w:unhideWhenUsed/>
    <w:qFormat/>
    <w:rsid w:val="003A3D6B"/>
    <w:pPr>
      <w:numPr>
        <w:ilvl w:val="6"/>
      </w:numPr>
      <w:outlineLvl w:val="6"/>
    </w:pPr>
  </w:style>
  <w:style w:type="paragraph" w:styleId="Heading8">
    <w:name w:val="heading 8"/>
    <w:aliases w:val="Iz - Título 8,h8,h81,Legal Level 1.1.1.,Lev 8,8,FigureTitle,Condition,requirement,req2,req,action,action1,action2,action3,action4,action5,action6,action7,action8,Center Bold,T8,Appendices Sub-Heading,Legal Level 1.1.1.1,ctp,tt"/>
    <w:basedOn w:val="Normal"/>
    <w:next w:val="Normal"/>
    <w:link w:val="Heading8Char"/>
    <w:uiPriority w:val="9"/>
    <w:unhideWhenUsed/>
    <w:qFormat/>
    <w:rsid w:val="003A3D6B"/>
    <w:pPr>
      <w:keepNext/>
      <w:keepLines/>
      <w:spacing w:before="200" w:after="0"/>
      <w:ind w:left="1404"/>
      <w:outlineLvl w:val="7"/>
    </w:pPr>
    <w:rPr>
      <w:rFonts w:asciiTheme="majorHAnsi" w:eastAsiaTheme="majorEastAsia" w:hAnsiTheme="majorHAnsi" w:cstheme="majorBidi"/>
      <w:color w:val="990033"/>
      <w:szCs w:val="20"/>
    </w:rPr>
  </w:style>
  <w:style w:type="paragraph" w:styleId="Heading9">
    <w:name w:val="heading 9"/>
    <w:aliases w:val="Iz - Título 9,h9,h91,Título ANEXOA,Título ANEXOA1,Annex2,Titolo9,App Heading,progress,progress1,progress2,progress11,progress3,progress4,progress5,progress6,progress7,progress12,progress21,progress111,progress31,progress8,progress13,progress22"/>
    <w:basedOn w:val="Normal"/>
    <w:next w:val="Normal"/>
    <w:link w:val="Heading9Char"/>
    <w:uiPriority w:val="9"/>
    <w:unhideWhenUsed/>
    <w:rsid w:val="003A3D6B"/>
    <w:pPr>
      <w:keepNext/>
      <w:keepLines/>
      <w:spacing w:before="200" w:after="0"/>
      <w:ind w:left="720" w:hanging="360"/>
      <w:outlineLvl w:val="8"/>
    </w:pPr>
    <w:rPr>
      <w:rFonts w:eastAsiaTheme="majorEastAsia" w:cstheme="majorBidi"/>
      <w:i/>
      <w:iCs/>
      <w:color w:val="99003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3A3D6B"/>
    <w:rPr>
      <w:rFonts w:asciiTheme="majorHAnsi" w:eastAsiaTheme="majorEastAsia" w:hAnsiTheme="majorHAnsi" w:cstheme="majorBidi"/>
      <w:color w:val="2F5496" w:themeColor="accent1" w:themeShade="BF"/>
      <w:sz w:val="32"/>
      <w:szCs w:val="32"/>
      <w:lang w:val="es-ES"/>
    </w:rPr>
  </w:style>
  <w:style w:type="character" w:customStyle="1" w:styleId="Heading2Char">
    <w:name w:val="Heading 2 Char"/>
    <w:aliases w:val="Iz - Título2 Char,Attribute Heading 2 Char,h2 Char,(Alt+2) Char,a Char,a + Left:  0&quot; Char,First line:  0&quot; + Righ... Char,Chapter Number/Appendix Letter4 Char,Chapter Number/Appendix Letter Char,chn Char,Heading 2 Hidden Char,A Head Char"/>
    <w:basedOn w:val="DefaultParagraphFont"/>
    <w:link w:val="Heading2"/>
    <w:uiPriority w:val="9"/>
    <w:rsid w:val="003A3D6B"/>
    <w:rPr>
      <w:rFonts w:asciiTheme="majorHAnsi" w:eastAsiaTheme="majorEastAsia" w:hAnsiTheme="majorHAnsi" w:cstheme="majorBidi"/>
      <w:b/>
      <w:bCs/>
      <w:smallCaps/>
      <w:color w:val="990033"/>
      <w:sz w:val="26"/>
      <w:szCs w:val="26"/>
      <w:lang w:val="es-ES"/>
    </w:rPr>
  </w:style>
  <w:style w:type="character" w:customStyle="1" w:styleId="Heading3Char">
    <w:name w:val="Heading 3 Char"/>
    <w:aliases w:val="Iz - Título3 Char,Titulo 3 Char,Gliederung3 Char,H3 Char,h3 Char,H31 Char,H32 Char,Subhead B Char,Minor Char,op Char,1.2.3. Char,C Sub-Sub/Italic Char,l3 Char,CT Char,h3 sub heading Char,Head 3 Char,3m Char,(Alt+3) Char,hh3 Char,op1 Char"/>
    <w:basedOn w:val="DefaultParagraphFont"/>
    <w:link w:val="Heading3"/>
    <w:uiPriority w:val="9"/>
    <w:rsid w:val="003A3D6B"/>
    <w:rPr>
      <w:rFonts w:asciiTheme="majorHAnsi" w:eastAsiaTheme="majorEastAsia" w:hAnsiTheme="majorHAnsi" w:cstheme="majorBidi"/>
      <w:b/>
      <w:bCs/>
      <w:smallCaps/>
      <w:color w:val="990033"/>
      <w:sz w:val="24"/>
      <w:szCs w:val="24"/>
      <w:lang w:val="es-ES"/>
    </w:rPr>
  </w:style>
  <w:style w:type="character" w:customStyle="1" w:styleId="Heading4Char">
    <w:name w:val="Heading 4 Char"/>
    <w:basedOn w:val="DefaultParagraphFont"/>
    <w:uiPriority w:val="9"/>
    <w:semiHidden/>
    <w:rsid w:val="003A3D6B"/>
    <w:rPr>
      <w:rFonts w:asciiTheme="majorHAnsi" w:eastAsiaTheme="majorEastAsia" w:hAnsiTheme="majorHAnsi" w:cstheme="majorBidi"/>
      <w:i/>
      <w:iCs/>
      <w:color w:val="2F5496" w:themeColor="accent1" w:themeShade="BF"/>
      <w:lang w:val="es-ES"/>
    </w:rPr>
  </w:style>
  <w:style w:type="character" w:customStyle="1" w:styleId="Heading5Char">
    <w:name w:val="Heading 5 Char"/>
    <w:aliases w:val="Iz - Título5 Char,Gliederung5 Char,h5 Char,Appendix A to X Char,Heading 5   Appendix A to X Char,Second Subheading Char,i) ii) iii) Char,Lev 5 Char,Level 3 - i Char,5 Char,H5-Heading 5 Char,l5 Char,heading5 Char,Heading5 Char"/>
    <w:basedOn w:val="DefaultParagraphFont"/>
    <w:link w:val="Heading5"/>
    <w:uiPriority w:val="9"/>
    <w:rsid w:val="003A3D6B"/>
    <w:rPr>
      <w:rFonts w:asciiTheme="majorHAnsi" w:eastAsiaTheme="majorEastAsia" w:hAnsiTheme="majorHAnsi" w:cstheme="majorBidi"/>
      <w:color w:val="990033"/>
      <w:lang w:val="es-ES"/>
    </w:rPr>
  </w:style>
  <w:style w:type="character" w:customStyle="1" w:styleId="Heading6Char">
    <w:name w:val="Heading 6 Char"/>
    <w:aliases w:val="Iz - Título 6 Char,Gliederung6 Char,h6 Char,Bullet list Char,T1 Char,PA Appendix Char,Heading 6  Appendix Y &amp; Z Char,Lev 6 Char,Legal Level 1. Char,6 Char,Requirement Char,Heading6 Char,Bullet list1 Char,Bullet list2 Char"/>
    <w:basedOn w:val="DefaultParagraphFont"/>
    <w:link w:val="Heading6"/>
    <w:uiPriority w:val="9"/>
    <w:rsid w:val="003A3D6B"/>
    <w:rPr>
      <w:rFonts w:asciiTheme="majorHAnsi" w:eastAsiaTheme="majorEastAsia" w:hAnsiTheme="majorHAnsi" w:cstheme="majorBidi"/>
      <w:i/>
      <w:iCs/>
      <w:color w:val="990033"/>
      <w:lang w:val="es-ES"/>
    </w:rPr>
  </w:style>
  <w:style w:type="character" w:customStyle="1" w:styleId="Heading7Char">
    <w:name w:val="Heading 7 Char"/>
    <w:aliases w:val="Iz - Título 7 Char,h7 Char,h71 Char,Iz -Título 7 Char,PORTADILLA Char,PORTADILLA1 Char,letter list Char,Titolo7 Char,lettered list Char,letter list1 Char,lettered list1 Char,letter list2 Char,lettered list2 Char,letter list11 Char,L7 Char"/>
    <w:basedOn w:val="DefaultParagraphFont"/>
    <w:link w:val="Heading7"/>
    <w:uiPriority w:val="9"/>
    <w:rsid w:val="003A3D6B"/>
    <w:rPr>
      <w:rFonts w:asciiTheme="majorHAnsi" w:eastAsiaTheme="majorEastAsia" w:hAnsiTheme="majorHAnsi" w:cstheme="majorBidi"/>
      <w:i/>
      <w:iCs/>
      <w:color w:val="990033"/>
      <w:lang w:val="es-ES"/>
    </w:rPr>
  </w:style>
  <w:style w:type="character" w:customStyle="1" w:styleId="Heading8Char">
    <w:name w:val="Heading 8 Char"/>
    <w:aliases w:val="Iz - Título 8 Char,h8 Char,h81 Char,Legal Level 1.1.1. Char,Lev 8 Char,8 Char,FigureTitle Char,Condition Char,requirement Char,req2 Char,req Char,action Char,action1 Char,action2 Char,action3 Char,action4 Char,action5 Char,action6 Char"/>
    <w:basedOn w:val="DefaultParagraphFont"/>
    <w:link w:val="Heading8"/>
    <w:uiPriority w:val="9"/>
    <w:rsid w:val="003A3D6B"/>
    <w:rPr>
      <w:rFonts w:asciiTheme="majorHAnsi" w:eastAsiaTheme="majorEastAsia" w:hAnsiTheme="majorHAnsi" w:cstheme="majorBidi"/>
      <w:color w:val="990033"/>
      <w:szCs w:val="20"/>
      <w:lang w:val="es-ES"/>
    </w:rPr>
  </w:style>
  <w:style w:type="character" w:customStyle="1" w:styleId="Heading9Char">
    <w:name w:val="Heading 9 Char"/>
    <w:aliases w:val="Iz - Título 9 Char,h9 Char,h91 Char,Título ANEXOA Char,Título ANEXOA1 Char,Annex2 Char,Titolo9 Char,App Heading Char,progress Char,progress1 Char,progress2 Char,progress11 Char,progress3 Char,progress4 Char,progress5 Char,progress6 Char"/>
    <w:basedOn w:val="DefaultParagraphFont"/>
    <w:link w:val="Heading9"/>
    <w:uiPriority w:val="9"/>
    <w:rsid w:val="003A3D6B"/>
    <w:rPr>
      <w:rFonts w:eastAsiaTheme="majorEastAsia" w:cstheme="majorBidi"/>
      <w:i/>
      <w:iCs/>
      <w:color w:val="990033"/>
      <w:sz w:val="20"/>
      <w:szCs w:val="20"/>
      <w:lang w:val="es-ES"/>
    </w:rPr>
  </w:style>
  <w:style w:type="paragraph" w:styleId="Quote">
    <w:name w:val="Quote"/>
    <w:aliases w:val="Iz - Cita"/>
    <w:basedOn w:val="Normal"/>
    <w:next w:val="Normal"/>
    <w:link w:val="QuoteChar"/>
    <w:uiPriority w:val="99"/>
    <w:qFormat/>
    <w:rsid w:val="003A3D6B"/>
    <w:rPr>
      <w:i/>
      <w:iCs/>
      <w:color w:val="000000" w:themeColor="text1"/>
    </w:rPr>
  </w:style>
  <w:style w:type="character" w:customStyle="1" w:styleId="QuoteChar">
    <w:name w:val="Quote Char"/>
    <w:aliases w:val="Iz - Cita Char"/>
    <w:basedOn w:val="DefaultParagraphFont"/>
    <w:link w:val="Quote"/>
    <w:uiPriority w:val="99"/>
    <w:rsid w:val="003A3D6B"/>
    <w:rPr>
      <w:i/>
      <w:iCs/>
      <w:color w:val="000000" w:themeColor="text1"/>
      <w:lang w:val="es-ES"/>
    </w:rPr>
  </w:style>
  <w:style w:type="paragraph" w:styleId="BalloonText">
    <w:name w:val="Balloon Text"/>
    <w:basedOn w:val="Normal"/>
    <w:link w:val="BalloonTextChar"/>
    <w:uiPriority w:val="99"/>
    <w:semiHidden/>
    <w:unhideWhenUsed/>
    <w:rsid w:val="003A3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6B"/>
    <w:rPr>
      <w:rFonts w:ascii="Tahoma" w:hAnsi="Tahoma" w:cs="Tahoma"/>
      <w:sz w:val="16"/>
      <w:szCs w:val="16"/>
      <w:lang w:val="es-ES"/>
    </w:rPr>
  </w:style>
  <w:style w:type="table" w:styleId="TableGrid">
    <w:name w:val="Table Grid"/>
    <w:basedOn w:val="TableNormal"/>
    <w:uiPriority w:val="59"/>
    <w:rsid w:val="003A3D6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3D6B"/>
    <w:rPr>
      <w:color w:val="808080"/>
    </w:rPr>
  </w:style>
  <w:style w:type="character" w:customStyle="1" w:styleId="Heading1Char1">
    <w:name w:val="Heading 1 Char1"/>
    <w:aliases w:val="Iz- Título1 Char,Head 2 Char,h1 Char,Attribute Heading 1 Char,Arial 14 Fett Char,Arial 14 Fett1 Char,Arial 14 Fett2 Char,Chapter Head Char,1 Char,Header 1 Char,l1 Char,(TITULO) Char,Head 1 Char,Numerado Char,2 Char,inden2 Char,II+ Char"/>
    <w:basedOn w:val="DefaultParagraphFont"/>
    <w:link w:val="Heading1"/>
    <w:uiPriority w:val="9"/>
    <w:rsid w:val="003A3D6B"/>
    <w:rPr>
      <w:rFonts w:asciiTheme="majorHAnsi" w:eastAsiaTheme="majorEastAsia" w:hAnsiTheme="majorHAnsi" w:cstheme="majorBidi"/>
      <w:b/>
      <w:bCs/>
      <w:caps/>
      <w:color w:val="990033"/>
      <w:sz w:val="28"/>
      <w:szCs w:val="28"/>
      <w:lang w:val="es-ES"/>
    </w:rPr>
  </w:style>
  <w:style w:type="paragraph" w:styleId="TOCHeading">
    <w:name w:val="TOC Heading"/>
    <w:basedOn w:val="Heading1"/>
    <w:next w:val="Normal"/>
    <w:uiPriority w:val="39"/>
    <w:unhideWhenUsed/>
    <w:rsid w:val="003A3D6B"/>
    <w:pPr>
      <w:outlineLvl w:val="9"/>
    </w:pPr>
    <w:rPr>
      <w:lang w:eastAsia="es-ES"/>
    </w:rPr>
  </w:style>
  <w:style w:type="character" w:customStyle="1" w:styleId="Heading4Char1">
    <w:name w:val="Heading 4 Char1"/>
    <w:aliases w:val="Iz - Título4 Char,h4 Char,Heading 4 Char Char1 Char Char,Heading 4 Char Char Char Char Char Char,h4 Char Char Char Char Char Char,4 Char,Título INDICE Char,Párrafo Char,Párrafo1 Char,bl Char,bb Char,H4 Char,a. Char,Heading 51 Char"/>
    <w:basedOn w:val="DefaultParagraphFont"/>
    <w:link w:val="Heading4"/>
    <w:uiPriority w:val="9"/>
    <w:rsid w:val="003A3D6B"/>
    <w:rPr>
      <w:rFonts w:asciiTheme="majorHAnsi" w:eastAsiaTheme="majorEastAsia" w:hAnsiTheme="majorHAnsi" w:cstheme="majorBidi"/>
      <w:b/>
      <w:bCs/>
      <w:i/>
      <w:iCs/>
      <w:smallCaps/>
      <w:color w:val="990033"/>
      <w:lang w:val="es-ES"/>
    </w:rPr>
  </w:style>
  <w:style w:type="paragraph" w:styleId="TOC1">
    <w:name w:val="toc 1"/>
    <w:basedOn w:val="Normal"/>
    <w:next w:val="Normal"/>
    <w:autoRedefine/>
    <w:uiPriority w:val="39"/>
    <w:unhideWhenUsed/>
    <w:rsid w:val="003A3D6B"/>
    <w:pPr>
      <w:tabs>
        <w:tab w:val="left" w:pos="440"/>
        <w:tab w:val="right" w:leader="dot" w:pos="8494"/>
      </w:tabs>
      <w:spacing w:after="100"/>
    </w:pPr>
  </w:style>
  <w:style w:type="paragraph" w:styleId="Footer">
    <w:name w:val="footer"/>
    <w:basedOn w:val="Normal"/>
    <w:link w:val="FooterChar"/>
    <w:uiPriority w:val="99"/>
    <w:unhideWhenUsed/>
    <w:rsid w:val="003A3D6B"/>
    <w:pPr>
      <w:tabs>
        <w:tab w:val="center" w:pos="4252"/>
        <w:tab w:val="right" w:pos="8504"/>
      </w:tabs>
      <w:spacing w:after="0" w:line="240" w:lineRule="auto"/>
    </w:pPr>
  </w:style>
  <w:style w:type="character" w:customStyle="1" w:styleId="FooterChar">
    <w:name w:val="Footer Char"/>
    <w:basedOn w:val="DefaultParagraphFont"/>
    <w:link w:val="Footer"/>
    <w:uiPriority w:val="99"/>
    <w:rsid w:val="003A3D6B"/>
    <w:rPr>
      <w:lang w:val="es-ES"/>
    </w:rPr>
  </w:style>
  <w:style w:type="paragraph" w:styleId="Subtitle">
    <w:name w:val="Subtitle"/>
    <w:aliases w:val="Iz - Subtítulo"/>
    <w:basedOn w:val="Normal"/>
    <w:next w:val="Normal"/>
    <w:link w:val="SubtitleChar"/>
    <w:uiPriority w:val="11"/>
    <w:rsid w:val="003A3D6B"/>
    <w:pPr>
      <w:numPr>
        <w:ilvl w:val="1"/>
      </w:numPr>
    </w:pPr>
    <w:rPr>
      <w:rFonts w:asciiTheme="majorHAnsi" w:eastAsiaTheme="majorEastAsia" w:hAnsiTheme="majorHAnsi" w:cstheme="majorBidi"/>
      <w:i/>
      <w:iCs/>
      <w:color w:val="990033"/>
      <w:spacing w:val="15"/>
      <w:sz w:val="24"/>
      <w:szCs w:val="24"/>
    </w:rPr>
  </w:style>
  <w:style w:type="character" w:customStyle="1" w:styleId="SubtitleChar">
    <w:name w:val="Subtitle Char"/>
    <w:aliases w:val="Iz - Subtítulo Char"/>
    <w:basedOn w:val="DefaultParagraphFont"/>
    <w:link w:val="Subtitle"/>
    <w:uiPriority w:val="11"/>
    <w:rsid w:val="003A3D6B"/>
    <w:rPr>
      <w:rFonts w:asciiTheme="majorHAnsi" w:eastAsiaTheme="majorEastAsia" w:hAnsiTheme="majorHAnsi" w:cstheme="majorBidi"/>
      <w:i/>
      <w:iCs/>
      <w:color w:val="990033"/>
      <w:spacing w:val="15"/>
      <w:sz w:val="24"/>
      <w:szCs w:val="24"/>
      <w:lang w:val="es-ES"/>
    </w:rPr>
  </w:style>
  <w:style w:type="character" w:styleId="SubtleReference">
    <w:name w:val="Subtle Reference"/>
    <w:aliases w:val="Iz - Referencia sutil"/>
    <w:basedOn w:val="DefaultParagraphFont"/>
    <w:uiPriority w:val="31"/>
    <w:rsid w:val="003A3D6B"/>
    <w:rPr>
      <w:smallCaps/>
      <w:color w:val="ED7D31" w:themeColor="accent2"/>
      <w:u w:val="single"/>
    </w:rPr>
  </w:style>
  <w:style w:type="character" w:styleId="SubtleEmphasis">
    <w:name w:val="Subtle Emphasis"/>
    <w:aliases w:val="6.Énfasis sutil,Iz - Énfasis sutil"/>
    <w:uiPriority w:val="99"/>
    <w:qFormat/>
    <w:rsid w:val="003A3D6B"/>
    <w:rPr>
      <w:i/>
      <w:iCs/>
      <w:color w:val="808080"/>
    </w:rPr>
  </w:style>
  <w:style w:type="character" w:styleId="IntenseEmphasis">
    <w:name w:val="Intense Emphasis"/>
    <w:aliases w:val="7.Énfasis intenso,Iz - Énfasis intenso"/>
    <w:basedOn w:val="DefaultParagraphFont"/>
    <w:uiPriority w:val="99"/>
    <w:qFormat/>
    <w:rsid w:val="003A3D6B"/>
    <w:rPr>
      <w:b/>
      <w:bCs/>
      <w:i/>
      <w:iCs/>
      <w:color w:val="990033"/>
    </w:rPr>
  </w:style>
  <w:style w:type="character" w:styleId="IntenseReference">
    <w:name w:val="Intense Reference"/>
    <w:aliases w:val="Iz - Referencia intensa"/>
    <w:basedOn w:val="DefaultParagraphFont"/>
    <w:uiPriority w:val="32"/>
    <w:rsid w:val="003A3D6B"/>
    <w:rPr>
      <w:b/>
      <w:bCs/>
      <w:smallCaps/>
      <w:color w:val="ED7D31" w:themeColor="accent2"/>
      <w:spacing w:val="5"/>
      <w:u w:val="single"/>
    </w:rPr>
  </w:style>
  <w:style w:type="character" w:styleId="Emphasis">
    <w:name w:val="Emphasis"/>
    <w:aliases w:val="Iz - Énfasis"/>
    <w:uiPriority w:val="20"/>
    <w:qFormat/>
    <w:rsid w:val="003A3D6B"/>
    <w:rPr>
      <w:i/>
      <w:iCs/>
    </w:rPr>
  </w:style>
  <w:style w:type="paragraph" w:styleId="TOC2">
    <w:name w:val="toc 2"/>
    <w:basedOn w:val="Normal"/>
    <w:next w:val="Normal"/>
    <w:autoRedefine/>
    <w:uiPriority w:val="39"/>
    <w:unhideWhenUsed/>
    <w:rsid w:val="003A3D6B"/>
    <w:pPr>
      <w:spacing w:after="100"/>
      <w:ind w:left="220"/>
    </w:pPr>
  </w:style>
  <w:style w:type="paragraph" w:styleId="TOC3">
    <w:name w:val="toc 3"/>
    <w:basedOn w:val="Normal"/>
    <w:next w:val="Normal"/>
    <w:autoRedefine/>
    <w:uiPriority w:val="39"/>
    <w:unhideWhenUsed/>
    <w:rsid w:val="003A3D6B"/>
    <w:pPr>
      <w:spacing w:after="100"/>
      <w:ind w:left="440"/>
    </w:pPr>
  </w:style>
  <w:style w:type="paragraph" w:customStyle="1" w:styleId="Iz-Indice">
    <w:name w:val="Iz - Indice"/>
    <w:link w:val="Iz-IndiceCar"/>
    <w:rsid w:val="003A3D6B"/>
    <w:pPr>
      <w:pageBreakBefore/>
      <w:pBdr>
        <w:bottom w:val="single" w:sz="4" w:space="1" w:color="990033"/>
      </w:pBdr>
      <w:spacing w:after="300" w:line="276" w:lineRule="auto"/>
      <w:ind w:left="431" w:hanging="431"/>
    </w:pPr>
    <w:rPr>
      <w:rFonts w:asciiTheme="majorHAnsi" w:eastAsiaTheme="majorEastAsia" w:hAnsiTheme="majorHAnsi" w:cstheme="majorBidi"/>
      <w:b/>
      <w:bCs/>
      <w:caps/>
      <w:color w:val="990033"/>
      <w:sz w:val="28"/>
      <w:szCs w:val="28"/>
      <w:lang w:val="es-ES"/>
    </w:rPr>
  </w:style>
  <w:style w:type="numbering" w:customStyle="1" w:styleId="Estilo1">
    <w:name w:val="Estilo1"/>
    <w:uiPriority w:val="99"/>
    <w:rsid w:val="003A3D6B"/>
    <w:pPr>
      <w:numPr>
        <w:numId w:val="3"/>
      </w:numPr>
    </w:pPr>
  </w:style>
  <w:style w:type="character" w:customStyle="1" w:styleId="Iz-IndiceCar">
    <w:name w:val="Iz - Indice Car"/>
    <w:basedOn w:val="Heading1Char1"/>
    <w:link w:val="Iz-Indice"/>
    <w:rsid w:val="003A3D6B"/>
    <w:rPr>
      <w:rFonts w:asciiTheme="majorHAnsi" w:eastAsiaTheme="majorEastAsia" w:hAnsiTheme="majorHAnsi" w:cstheme="majorBidi"/>
      <w:b/>
      <w:bCs/>
      <w:caps/>
      <w:color w:val="990033"/>
      <w:sz w:val="28"/>
      <w:szCs w:val="28"/>
      <w:lang w:val="es-ES"/>
    </w:rPr>
  </w:style>
  <w:style w:type="paragraph" w:styleId="ListParagraph">
    <w:name w:val="List Paragraph"/>
    <w:aliases w:val="Iz - Párrafo de lista"/>
    <w:basedOn w:val="Normal"/>
    <w:link w:val="ListParagraphChar"/>
    <w:uiPriority w:val="34"/>
    <w:qFormat/>
    <w:rsid w:val="003A3D6B"/>
    <w:pPr>
      <w:ind w:left="720"/>
      <w:contextualSpacing/>
    </w:pPr>
  </w:style>
  <w:style w:type="paragraph" w:customStyle="1" w:styleId="Iz-Vietas">
    <w:name w:val="Iz - Viñetas"/>
    <w:basedOn w:val="ListParagraph"/>
    <w:link w:val="Iz-VietasCar"/>
    <w:rsid w:val="003A3D6B"/>
    <w:pPr>
      <w:numPr>
        <w:numId w:val="5"/>
      </w:numPr>
    </w:pPr>
    <w:rPr>
      <w:rFonts w:ascii="Vrinda" w:hAnsi="Vrinda"/>
      <w:color w:val="C00000"/>
    </w:rPr>
  </w:style>
  <w:style w:type="character" w:styleId="Hyperlink">
    <w:name w:val="Hyperlink"/>
    <w:aliases w:val="Iz - Hipervínculo"/>
    <w:basedOn w:val="DefaultParagraphFont"/>
    <w:uiPriority w:val="99"/>
    <w:unhideWhenUsed/>
    <w:qFormat/>
    <w:rsid w:val="003A3D6B"/>
    <w:rPr>
      <w:i/>
      <w:color w:val="990033"/>
      <w:u w:val="single"/>
    </w:rPr>
  </w:style>
  <w:style w:type="character" w:customStyle="1" w:styleId="ListParagraphChar">
    <w:name w:val="List Paragraph Char"/>
    <w:aliases w:val="Iz - Párrafo de lista Char"/>
    <w:basedOn w:val="DefaultParagraphFont"/>
    <w:link w:val="ListParagraph"/>
    <w:uiPriority w:val="34"/>
    <w:rsid w:val="003A3D6B"/>
    <w:rPr>
      <w:lang w:val="es-ES"/>
    </w:rPr>
  </w:style>
  <w:style w:type="character" w:customStyle="1" w:styleId="Iz-VietasCar">
    <w:name w:val="Iz - Viñetas Car"/>
    <w:basedOn w:val="ListParagraphChar"/>
    <w:link w:val="Iz-Vietas"/>
    <w:rsid w:val="003A3D6B"/>
    <w:rPr>
      <w:rFonts w:ascii="Vrinda" w:hAnsi="Vrinda"/>
      <w:color w:val="C00000"/>
      <w:lang w:val="es-ES"/>
    </w:rPr>
  </w:style>
  <w:style w:type="paragraph" w:styleId="Title">
    <w:name w:val="Title"/>
    <w:aliases w:val="Iz - Título"/>
    <w:basedOn w:val="Indice"/>
    <w:next w:val="Normal"/>
    <w:link w:val="TitleChar"/>
    <w:uiPriority w:val="99"/>
    <w:qFormat/>
    <w:rsid w:val="003A3D6B"/>
  </w:style>
  <w:style w:type="character" w:customStyle="1" w:styleId="TitleChar">
    <w:name w:val="Title Char"/>
    <w:aliases w:val="Iz - Título Char"/>
    <w:basedOn w:val="DefaultParagraphFont"/>
    <w:link w:val="Title"/>
    <w:uiPriority w:val="99"/>
    <w:rsid w:val="003A3D6B"/>
    <w:rPr>
      <w:rFonts w:asciiTheme="majorHAnsi" w:eastAsiaTheme="majorEastAsia" w:hAnsiTheme="majorHAnsi" w:cstheme="majorBidi"/>
      <w:b/>
      <w:bCs/>
      <w:caps/>
      <w:color w:val="990033"/>
      <w:sz w:val="28"/>
      <w:szCs w:val="28"/>
      <w:lang w:val="es-ES"/>
    </w:rPr>
  </w:style>
  <w:style w:type="table" w:styleId="MediumGrid2-Accent2">
    <w:name w:val="Medium Grid 2 Accent 2"/>
    <w:aliases w:val="Iz - Tabla1"/>
    <w:basedOn w:val="TableNormal"/>
    <w:uiPriority w:val="68"/>
    <w:rsid w:val="003A3D6B"/>
    <w:pPr>
      <w:spacing w:after="0" w:line="240" w:lineRule="auto"/>
    </w:pPr>
    <w:rPr>
      <w:rFonts w:asciiTheme="majorHAnsi" w:eastAsiaTheme="majorEastAsia" w:hAnsiTheme="majorHAnsi" w:cstheme="majorBidi"/>
      <w:color w:val="000000" w:themeColor="text1"/>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Shading-Accent2">
    <w:name w:val="Light Shading Accent 2"/>
    <w:basedOn w:val="TableNormal"/>
    <w:uiPriority w:val="60"/>
    <w:rsid w:val="003A3D6B"/>
    <w:pPr>
      <w:spacing w:after="0" w:line="240" w:lineRule="auto"/>
    </w:pPr>
    <w:rPr>
      <w:color w:val="C45911" w:themeColor="accent2" w:themeShade="BF"/>
      <w:lang w:val="es-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1">
    <w:name w:val="Light List Accent 1"/>
    <w:basedOn w:val="TableNormal"/>
    <w:uiPriority w:val="61"/>
    <w:rsid w:val="003A3D6B"/>
    <w:pPr>
      <w:spacing w:after="0" w:line="240" w:lineRule="auto"/>
    </w:pPr>
    <w:rPr>
      <w:lang w:val="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ndice">
    <w:name w:val="Indice"/>
    <w:link w:val="IndiceCar"/>
    <w:qFormat/>
    <w:rsid w:val="003A3D6B"/>
    <w:pPr>
      <w:pageBreakBefore/>
      <w:pBdr>
        <w:bottom w:val="single" w:sz="4" w:space="1" w:color="990033"/>
      </w:pBdr>
      <w:spacing w:after="300" w:line="276" w:lineRule="auto"/>
      <w:ind w:left="431" w:hanging="431"/>
    </w:pPr>
    <w:rPr>
      <w:rFonts w:asciiTheme="majorHAnsi" w:eastAsiaTheme="majorEastAsia" w:hAnsiTheme="majorHAnsi" w:cstheme="majorBidi"/>
      <w:b/>
      <w:bCs/>
      <w:caps/>
      <w:color w:val="990033"/>
      <w:sz w:val="28"/>
      <w:szCs w:val="28"/>
      <w:lang w:val="es-ES"/>
    </w:rPr>
  </w:style>
  <w:style w:type="character" w:customStyle="1" w:styleId="IndiceCar">
    <w:name w:val="Indice Car"/>
    <w:basedOn w:val="Heading1Char1"/>
    <w:link w:val="Indice"/>
    <w:rsid w:val="003A3D6B"/>
    <w:rPr>
      <w:rFonts w:asciiTheme="majorHAnsi" w:eastAsiaTheme="majorEastAsia" w:hAnsiTheme="majorHAnsi" w:cstheme="majorBidi"/>
      <w:b/>
      <w:bCs/>
      <w:caps/>
      <w:color w:val="990033"/>
      <w:sz w:val="28"/>
      <w:szCs w:val="28"/>
      <w:lang w:val="es-ES"/>
    </w:rPr>
  </w:style>
  <w:style w:type="character" w:styleId="Strong">
    <w:name w:val="Strong"/>
    <w:basedOn w:val="DefaultParagraphFont"/>
    <w:uiPriority w:val="22"/>
    <w:qFormat/>
    <w:rsid w:val="003A3D6B"/>
    <w:rPr>
      <w:b/>
      <w:bCs/>
    </w:rPr>
  </w:style>
  <w:style w:type="paragraph" w:styleId="Caption">
    <w:name w:val="caption"/>
    <w:basedOn w:val="Normal"/>
    <w:next w:val="Normal"/>
    <w:link w:val="CaptionChar"/>
    <w:uiPriority w:val="35"/>
    <w:unhideWhenUsed/>
    <w:rsid w:val="003A3D6B"/>
    <w:pPr>
      <w:spacing w:line="240" w:lineRule="auto"/>
      <w:jc w:val="center"/>
    </w:pPr>
    <w:rPr>
      <w:b/>
      <w:bCs/>
      <w:color w:val="A90641"/>
      <w:sz w:val="18"/>
      <w:szCs w:val="18"/>
    </w:rPr>
  </w:style>
  <w:style w:type="paragraph" w:customStyle="1" w:styleId="Epigrafe">
    <w:name w:val="Epigrafe"/>
    <w:basedOn w:val="Caption"/>
    <w:link w:val="EpigrafeCar"/>
    <w:qFormat/>
    <w:rsid w:val="003A3D6B"/>
  </w:style>
  <w:style w:type="character" w:customStyle="1" w:styleId="CaptionChar">
    <w:name w:val="Caption Char"/>
    <w:basedOn w:val="DefaultParagraphFont"/>
    <w:link w:val="Caption"/>
    <w:uiPriority w:val="35"/>
    <w:rsid w:val="003A3D6B"/>
    <w:rPr>
      <w:b/>
      <w:bCs/>
      <w:color w:val="A90641"/>
      <w:sz w:val="18"/>
      <w:szCs w:val="18"/>
      <w:lang w:val="es-ES"/>
    </w:rPr>
  </w:style>
  <w:style w:type="character" w:customStyle="1" w:styleId="EpigrafeCar">
    <w:name w:val="Epigrafe Car"/>
    <w:basedOn w:val="CaptionChar"/>
    <w:link w:val="Epigrafe"/>
    <w:rsid w:val="003A3D6B"/>
    <w:rPr>
      <w:b/>
      <w:bCs/>
      <w:color w:val="A90641"/>
      <w:sz w:val="18"/>
      <w:szCs w:val="18"/>
      <w:lang w:val="es-ES"/>
    </w:rPr>
  </w:style>
  <w:style w:type="paragraph" w:customStyle="1" w:styleId="Default">
    <w:name w:val="Default"/>
    <w:rsid w:val="003A3D6B"/>
    <w:pPr>
      <w:autoSpaceDE w:val="0"/>
      <w:autoSpaceDN w:val="0"/>
      <w:adjustRightInd w:val="0"/>
      <w:spacing w:after="0" w:line="240" w:lineRule="auto"/>
    </w:pPr>
    <w:rPr>
      <w:rFonts w:ascii="Calibri" w:hAnsi="Calibri" w:cs="Calibri"/>
      <w:color w:val="000000"/>
      <w:sz w:val="24"/>
      <w:szCs w:val="24"/>
      <w:lang w:val="es-ES"/>
    </w:rPr>
  </w:style>
  <w:style w:type="character" w:styleId="CommentReference">
    <w:name w:val="annotation reference"/>
    <w:basedOn w:val="DefaultParagraphFont"/>
    <w:uiPriority w:val="99"/>
    <w:semiHidden/>
    <w:unhideWhenUsed/>
    <w:rsid w:val="003A3D6B"/>
    <w:rPr>
      <w:sz w:val="16"/>
      <w:szCs w:val="16"/>
    </w:rPr>
  </w:style>
  <w:style w:type="paragraph" w:styleId="CommentText">
    <w:name w:val="annotation text"/>
    <w:basedOn w:val="Normal"/>
    <w:link w:val="CommentTextChar"/>
    <w:uiPriority w:val="99"/>
    <w:unhideWhenUsed/>
    <w:rsid w:val="003A3D6B"/>
    <w:pPr>
      <w:spacing w:line="240" w:lineRule="auto"/>
    </w:pPr>
    <w:rPr>
      <w:sz w:val="20"/>
      <w:szCs w:val="20"/>
    </w:rPr>
  </w:style>
  <w:style w:type="character" w:customStyle="1" w:styleId="CommentTextChar">
    <w:name w:val="Comment Text Char"/>
    <w:basedOn w:val="DefaultParagraphFont"/>
    <w:link w:val="CommentText"/>
    <w:uiPriority w:val="99"/>
    <w:rsid w:val="003A3D6B"/>
    <w:rPr>
      <w:sz w:val="20"/>
      <w:szCs w:val="20"/>
      <w:lang w:val="es-ES"/>
    </w:rPr>
  </w:style>
  <w:style w:type="paragraph" w:styleId="CommentSubject">
    <w:name w:val="annotation subject"/>
    <w:basedOn w:val="CommentText"/>
    <w:next w:val="CommentText"/>
    <w:link w:val="CommentSubjectChar"/>
    <w:uiPriority w:val="99"/>
    <w:semiHidden/>
    <w:unhideWhenUsed/>
    <w:rsid w:val="003A3D6B"/>
    <w:rPr>
      <w:b/>
      <w:bCs/>
    </w:rPr>
  </w:style>
  <w:style w:type="character" w:customStyle="1" w:styleId="CommentSubjectChar">
    <w:name w:val="Comment Subject Char"/>
    <w:basedOn w:val="CommentTextChar"/>
    <w:link w:val="CommentSubject"/>
    <w:uiPriority w:val="99"/>
    <w:semiHidden/>
    <w:rsid w:val="003A3D6B"/>
    <w:rPr>
      <w:b/>
      <w:bCs/>
      <w:sz w:val="20"/>
      <w:szCs w:val="20"/>
      <w:lang w:val="es-ES"/>
    </w:rPr>
  </w:style>
  <w:style w:type="character" w:customStyle="1" w:styleId="shorttext">
    <w:name w:val="short_text"/>
    <w:basedOn w:val="DefaultParagraphFont"/>
    <w:rsid w:val="003A3D6B"/>
  </w:style>
  <w:style w:type="paragraph" w:styleId="Revision">
    <w:name w:val="Revision"/>
    <w:hidden/>
    <w:uiPriority w:val="99"/>
    <w:semiHidden/>
    <w:rsid w:val="003A3D6B"/>
    <w:pPr>
      <w:spacing w:after="0" w:line="240" w:lineRule="auto"/>
    </w:pPr>
    <w:rPr>
      <w:lang w:val="es-ES"/>
    </w:rPr>
  </w:style>
  <w:style w:type="paragraph" w:customStyle="1" w:styleId="template">
    <w:name w:val="template"/>
    <w:basedOn w:val="Normal"/>
    <w:rsid w:val="003A3D6B"/>
    <w:pPr>
      <w:spacing w:after="0" w:line="240" w:lineRule="exact"/>
      <w:jc w:val="left"/>
    </w:pPr>
    <w:rPr>
      <w:rFonts w:ascii="Arial" w:eastAsia="Times New Roman" w:hAnsi="Arial" w:cs="Times New Roman"/>
      <w:i/>
      <w:szCs w:val="20"/>
      <w:lang w:val="en-US"/>
    </w:rPr>
  </w:style>
  <w:style w:type="character" w:customStyle="1" w:styleId="ilfuvd">
    <w:name w:val="ilfuvd"/>
    <w:basedOn w:val="DefaultParagraphFont"/>
    <w:rsid w:val="003A3D6B"/>
  </w:style>
  <w:style w:type="paragraph" w:styleId="NormalWeb">
    <w:name w:val="Normal (Web)"/>
    <w:basedOn w:val="Normal"/>
    <w:uiPriority w:val="99"/>
    <w:semiHidden/>
    <w:unhideWhenUsed/>
    <w:rsid w:val="003A3D6B"/>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styleId="HTMLCode">
    <w:name w:val="HTML Code"/>
    <w:basedOn w:val="DefaultParagraphFont"/>
    <w:uiPriority w:val="99"/>
    <w:semiHidden/>
    <w:unhideWhenUsed/>
    <w:rsid w:val="003A3D6B"/>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3A3D6B"/>
    <w:rPr>
      <w:color w:val="605E5C"/>
      <w:shd w:val="clear" w:color="auto" w:fill="E1DFDD"/>
    </w:rPr>
  </w:style>
  <w:style w:type="character" w:styleId="FollowedHyperlink">
    <w:name w:val="FollowedHyperlink"/>
    <w:basedOn w:val="DefaultParagraphFont"/>
    <w:uiPriority w:val="99"/>
    <w:semiHidden/>
    <w:unhideWhenUsed/>
    <w:rsid w:val="003A3D6B"/>
    <w:rPr>
      <w:color w:val="954F72" w:themeColor="followedHyperlink"/>
      <w:u w:val="single"/>
    </w:rPr>
  </w:style>
  <w:style w:type="paragraph" w:customStyle="1" w:styleId="ydp524344b1msonormal">
    <w:name w:val="ydp524344b1msonormal"/>
    <w:basedOn w:val="Normal"/>
    <w:rsid w:val="003A3D6B"/>
    <w:pPr>
      <w:spacing w:before="100" w:beforeAutospacing="1" w:after="100" w:afterAutospacing="1" w:line="240" w:lineRule="auto"/>
      <w:jc w:val="left"/>
    </w:pPr>
    <w:rPr>
      <w:rFonts w:ascii="Calibri" w:hAnsi="Calibri" w:cs="Calibri"/>
      <w:lang w:val="en-US"/>
    </w:rPr>
  </w:style>
  <w:style w:type="paragraph" w:customStyle="1" w:styleId="Table-Text">
    <w:name w:val="Table - Text"/>
    <w:basedOn w:val="Normal"/>
    <w:rsid w:val="003A3D6B"/>
    <w:pPr>
      <w:spacing w:before="60" w:after="60" w:line="240" w:lineRule="auto"/>
      <w:jc w:val="left"/>
    </w:pPr>
    <w:rPr>
      <w:rFonts w:ascii="Times New Roman" w:eastAsia="Times New Roman" w:hAnsi="Times New Roman" w:cs="Times New Roman"/>
      <w:sz w:val="20"/>
      <w:szCs w:val="20"/>
      <w:lang w:val="en-US"/>
    </w:rPr>
  </w:style>
  <w:style w:type="paragraph" w:customStyle="1" w:styleId="Table-ColHead">
    <w:name w:val="Table - Col. Head"/>
    <w:basedOn w:val="Normal"/>
    <w:rsid w:val="003A3D6B"/>
    <w:pPr>
      <w:keepNext/>
      <w:suppressAutoHyphens/>
      <w:spacing w:before="60" w:after="60" w:line="240" w:lineRule="auto"/>
      <w:jc w:val="left"/>
    </w:pPr>
    <w:rPr>
      <w:rFonts w:ascii="Arial" w:eastAsia="Times New Roman" w:hAnsi="Arial" w:cs="Times New Roman"/>
      <w:b/>
      <w:sz w:val="20"/>
      <w:szCs w:val="20"/>
      <w:lang w:val="en-US"/>
    </w:rPr>
  </w:style>
  <w:style w:type="paragraph" w:customStyle="1" w:styleId="Table-Heading">
    <w:name w:val="Table - Heading"/>
    <w:basedOn w:val="Normal"/>
    <w:next w:val="Normal"/>
    <w:rsid w:val="003A3D6B"/>
    <w:pPr>
      <w:keepNext/>
      <w:pBdr>
        <w:bottom w:val="single" w:sz="36" w:space="3" w:color="C0C0C0"/>
      </w:pBdr>
      <w:spacing w:before="120" w:after="0" w:line="240" w:lineRule="auto"/>
      <w:jc w:val="left"/>
    </w:pPr>
    <w:rPr>
      <w:rFonts w:ascii="Arial" w:eastAsia="Times New Roman" w:hAnsi="Arial" w:cs="Times New Roman"/>
      <w:b/>
      <w:sz w:val="20"/>
      <w:szCs w:val="20"/>
      <w:lang w:val="en-US"/>
    </w:rPr>
  </w:style>
  <w:style w:type="paragraph" w:styleId="Header">
    <w:name w:val="header"/>
    <w:basedOn w:val="Normal"/>
    <w:link w:val="HeaderChar"/>
    <w:uiPriority w:val="99"/>
    <w:unhideWhenUsed/>
    <w:rsid w:val="0034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2D3"/>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4B4DAF262E9C48A13DD733CDB7E9BA" ma:contentTypeVersion="13" ma:contentTypeDescription="Create a new document." ma:contentTypeScope="" ma:versionID="98118a49025f21dd070a360fa74503a1">
  <xsd:schema xmlns:xsd="http://www.w3.org/2001/XMLSchema" xmlns:xs="http://www.w3.org/2001/XMLSchema" xmlns:p="http://schemas.microsoft.com/office/2006/metadata/properties" xmlns:ns3="fee9b03c-3416-4e52-a79f-cb94b2bc416a" xmlns:ns4="d5a92801-a47f-49a5-a404-181d3582a105" targetNamespace="http://schemas.microsoft.com/office/2006/metadata/properties" ma:root="true" ma:fieldsID="0d29b93aefc2d5ad10e1524297734a25" ns3:_="" ns4:_="">
    <xsd:import namespace="fee9b03c-3416-4e52-a79f-cb94b2bc416a"/>
    <xsd:import namespace="d5a92801-a47f-49a5-a404-181d3582a105"/>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9b03c-3416-4e52-a79f-cb94b2bc41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a92801-a47f-49a5-a404-181d3582a105"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E71502-C092-470E-8F1E-8CA651F3F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9b03c-3416-4e52-a79f-cb94b2bc416a"/>
    <ds:schemaRef ds:uri="d5a92801-a47f-49a5-a404-181d3582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CB7EED-79BA-4487-8648-37463B620DBD}">
  <ds:schemaRefs>
    <ds:schemaRef ds:uri="http://schemas.microsoft.com/sharepoint/v3/contenttype/forms"/>
  </ds:schemaRefs>
</ds:datastoreItem>
</file>

<file path=customXml/itemProps3.xml><?xml version="1.0" encoding="utf-8"?>
<ds:datastoreItem xmlns:ds="http://schemas.openxmlformats.org/officeDocument/2006/customXml" ds:itemID="{942C86BA-FB80-4B91-A153-7890D0B9E7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23</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Amolo</dc:creator>
  <cp:keywords/>
  <dc:description/>
  <cp:lastModifiedBy>Willis Osemo</cp:lastModifiedBy>
  <cp:revision>252</cp:revision>
  <dcterms:created xsi:type="dcterms:W3CDTF">2020-06-08T20:24:00Z</dcterms:created>
  <dcterms:modified xsi:type="dcterms:W3CDTF">2020-06-26T05:59:00Z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0x010100F04B4DAF262E9C48A13DD733CDB7E9BA</vt:lpwstr>
  </property>
</Properties>
</file>